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83" w:rsidRPr="001D35E1" w:rsidRDefault="00FB2A83" w:rsidP="00FB2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FB2A83" w:rsidRPr="001D35E1" w:rsidRDefault="00FB2A83" w:rsidP="00FB2A8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>В середу 1</w:t>
      </w:r>
      <w:r w:rsidRPr="00FB2A83">
        <w:rPr>
          <w:rFonts w:ascii="Times New Roman" w:hAnsi="Times New Roman" w:cs="Times New Roman"/>
          <w:i/>
          <w:sz w:val="28"/>
          <w:szCs w:val="28"/>
          <w:lang w:val="ru-RU"/>
        </w:rPr>
        <w:t>8</w:t>
      </w:r>
      <w:r w:rsidRPr="001D35E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жовт</w:t>
      </w:r>
      <w:r w:rsidRPr="001D35E1">
        <w:rPr>
          <w:rFonts w:ascii="Times New Roman" w:hAnsi="Times New Roman" w:cs="Times New Roman"/>
          <w:i/>
          <w:sz w:val="28"/>
          <w:szCs w:val="28"/>
        </w:rPr>
        <w:t xml:space="preserve">ня о 15.10 в </w:t>
      </w:r>
      <w:proofErr w:type="spellStart"/>
      <w:r w:rsidRPr="001D35E1">
        <w:rPr>
          <w:rFonts w:ascii="Times New Roman" w:hAnsi="Times New Roman" w:cs="Times New Roman"/>
          <w:i/>
          <w:sz w:val="28"/>
          <w:szCs w:val="28"/>
        </w:rPr>
        <w:t>ауд</w:t>
      </w:r>
      <w:proofErr w:type="spellEnd"/>
      <w:r w:rsidRPr="001D35E1">
        <w:rPr>
          <w:rFonts w:ascii="Times New Roman" w:hAnsi="Times New Roman" w:cs="Times New Roman"/>
          <w:i/>
          <w:sz w:val="28"/>
          <w:szCs w:val="28"/>
        </w:rPr>
        <w:t>. 377 відбудеться засідання</w:t>
      </w:r>
    </w:p>
    <w:p w:rsidR="00FB2A83" w:rsidRPr="001D35E1" w:rsidRDefault="00FB2A83" w:rsidP="00FB2A8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>Вченої ради механіко-математичного факультету</w:t>
      </w:r>
    </w:p>
    <w:p w:rsidR="00FB2A83" w:rsidRPr="001D35E1" w:rsidRDefault="00FB2A83" w:rsidP="00FB2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A83" w:rsidRPr="001D35E1" w:rsidRDefault="00FB2A83" w:rsidP="00FB2A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FB2A83" w:rsidRDefault="00FB2A83" w:rsidP="00FB2A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1BA8">
        <w:rPr>
          <w:rFonts w:ascii="Times New Roman" w:hAnsi="Times New Roman" w:cs="Times New Roman"/>
          <w:sz w:val="28"/>
          <w:szCs w:val="28"/>
        </w:rPr>
        <w:t>Затвердження тем дипломних і магістерських робіт.</w:t>
      </w:r>
    </w:p>
    <w:p w:rsidR="00FB2A83" w:rsidRDefault="00FB2A83" w:rsidP="00FB2A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1BA8">
        <w:rPr>
          <w:rFonts w:ascii="Times New Roman" w:hAnsi="Times New Roman" w:cs="Times New Roman"/>
          <w:sz w:val="28"/>
          <w:szCs w:val="28"/>
        </w:rPr>
        <w:t>Профорієнтаційна робота на факультеті.</w:t>
      </w:r>
    </w:p>
    <w:p w:rsidR="00FB2A83" w:rsidRDefault="00FB2A83" w:rsidP="00FB2A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зміну назв спецкурсів кафедри математичної економіки та економетрії.</w:t>
      </w:r>
    </w:p>
    <w:p w:rsidR="00FB2A83" w:rsidRPr="00FB2A83" w:rsidRDefault="00FB2A83" w:rsidP="00FB2A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p w:rsidR="002D4CB5" w:rsidRDefault="002D4CB5">
      <w:bookmarkStart w:id="0" w:name="_GoBack"/>
      <w:bookmarkEnd w:id="0"/>
    </w:p>
    <w:sectPr w:rsidR="002D4C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105C"/>
    <w:multiLevelType w:val="hybridMultilevel"/>
    <w:tmpl w:val="B4E09C06"/>
    <w:lvl w:ilvl="0" w:tplc="0422000F">
      <w:start w:val="1"/>
      <w:numFmt w:val="decimal"/>
      <w:lvlText w:val="%1."/>
      <w:lvlJc w:val="left"/>
      <w:pPr>
        <w:ind w:left="1065" w:hanging="360"/>
      </w:p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83"/>
    <w:rsid w:val="002D4CB5"/>
    <w:rsid w:val="00FB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3F71"/>
  <w15:chartTrackingRefBased/>
  <w15:docId w15:val="{57A1A9B4-F174-4605-833F-37DE49F8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1</cp:revision>
  <dcterms:created xsi:type="dcterms:W3CDTF">2017-10-14T18:50:00Z</dcterms:created>
  <dcterms:modified xsi:type="dcterms:W3CDTF">2017-10-14T18:57:00Z</dcterms:modified>
</cp:coreProperties>
</file>