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D6" w:rsidRPr="00A93160" w:rsidRDefault="0046037F" w:rsidP="00A93160">
      <w:pPr>
        <w:jc w:val="center"/>
        <w:rPr>
          <w:sz w:val="28"/>
          <w:szCs w:val="28"/>
        </w:rPr>
      </w:pPr>
      <w:r w:rsidRPr="00A93160">
        <w:rPr>
          <w:sz w:val="28"/>
          <w:szCs w:val="28"/>
        </w:rPr>
        <w:t>МІНІСТЕРСТВО ОСВІТИ І НАУКИ УКРАЇНИ</w:t>
      </w:r>
    </w:p>
    <w:p w:rsidR="0046037F" w:rsidRPr="00A93160" w:rsidRDefault="0046037F" w:rsidP="00A93160">
      <w:pPr>
        <w:jc w:val="center"/>
        <w:rPr>
          <w:sz w:val="28"/>
          <w:szCs w:val="28"/>
        </w:rPr>
      </w:pPr>
      <w:r w:rsidRPr="00A93160">
        <w:rPr>
          <w:sz w:val="28"/>
          <w:szCs w:val="28"/>
        </w:rPr>
        <w:t>ЛЬВІВСЬКИЙ НАЦІОНАЛЬНИЙ УНІВЕРСИТЕТ ІМЕНІ ІВАНА ФРАНКА</w:t>
      </w:r>
    </w:p>
    <w:p w:rsidR="0046037F" w:rsidRPr="00A93160" w:rsidRDefault="0046037F" w:rsidP="00A93160">
      <w:pPr>
        <w:jc w:val="center"/>
        <w:rPr>
          <w:sz w:val="28"/>
          <w:szCs w:val="28"/>
          <w:u w:val="single"/>
        </w:rPr>
      </w:pPr>
      <w:r w:rsidRPr="00A93160">
        <w:rPr>
          <w:sz w:val="28"/>
          <w:szCs w:val="28"/>
        </w:rPr>
        <w:t xml:space="preserve">Факультет </w:t>
      </w:r>
      <w:r w:rsidRPr="00A93160">
        <w:rPr>
          <w:sz w:val="28"/>
          <w:szCs w:val="28"/>
          <w:u w:val="single"/>
        </w:rPr>
        <w:t>механіко-математичний</w:t>
      </w:r>
    </w:p>
    <w:p w:rsidR="0046037F" w:rsidRPr="00A93160" w:rsidRDefault="0046037F" w:rsidP="00A93160">
      <w:pPr>
        <w:jc w:val="center"/>
        <w:rPr>
          <w:sz w:val="28"/>
          <w:szCs w:val="28"/>
          <w:u w:val="single"/>
        </w:rPr>
      </w:pPr>
      <w:r w:rsidRPr="00A93160">
        <w:rPr>
          <w:sz w:val="28"/>
          <w:szCs w:val="28"/>
        </w:rPr>
        <w:t xml:space="preserve">Кафедра </w:t>
      </w:r>
      <w:r w:rsidRPr="00A93160">
        <w:rPr>
          <w:sz w:val="28"/>
          <w:szCs w:val="28"/>
          <w:u w:val="single"/>
        </w:rPr>
        <w:t>математичної статистики та диференціальних рівнянь</w:t>
      </w:r>
    </w:p>
    <w:p w:rsidR="0046037F" w:rsidRDefault="0046037F">
      <w:pPr>
        <w:rPr>
          <w:u w:val="single"/>
        </w:rPr>
      </w:pPr>
    </w:p>
    <w:p w:rsidR="00A93160" w:rsidRDefault="00A93160">
      <w:pPr>
        <w:rPr>
          <w:u w:val="single"/>
        </w:rPr>
      </w:pPr>
    </w:p>
    <w:p w:rsidR="00A93160" w:rsidRDefault="00A93160">
      <w:pPr>
        <w:rPr>
          <w:u w:val="single"/>
        </w:rPr>
      </w:pPr>
    </w:p>
    <w:p w:rsidR="00A93160" w:rsidRDefault="00A93160">
      <w:pPr>
        <w:rPr>
          <w:u w:val="single"/>
        </w:rPr>
      </w:pPr>
    </w:p>
    <w:p w:rsidR="0046037F" w:rsidRDefault="0046037F">
      <w:pPr>
        <w:rPr>
          <w:u w:val="single"/>
        </w:rPr>
      </w:pPr>
    </w:p>
    <w:p w:rsidR="0046037F" w:rsidRPr="00A93160" w:rsidRDefault="0046037F" w:rsidP="00A93160">
      <w:pPr>
        <w:jc w:val="right"/>
        <w:rPr>
          <w:b/>
          <w:szCs w:val="24"/>
        </w:rPr>
      </w:pPr>
      <w:r w:rsidRPr="00A93160">
        <w:rPr>
          <w:b/>
          <w:szCs w:val="24"/>
        </w:rPr>
        <w:t>Затверджено</w:t>
      </w:r>
    </w:p>
    <w:p w:rsidR="00A93160" w:rsidRDefault="00A93160" w:rsidP="00A93160">
      <w:pPr>
        <w:jc w:val="right"/>
        <w:rPr>
          <w:szCs w:val="24"/>
          <w:u w:val="single"/>
        </w:rPr>
      </w:pPr>
      <w:r>
        <w:rPr>
          <w:szCs w:val="24"/>
        </w:rPr>
        <w:t>н</w:t>
      </w:r>
      <w:r w:rsidR="0046037F" w:rsidRPr="00A93160">
        <w:rPr>
          <w:szCs w:val="24"/>
        </w:rPr>
        <w:t xml:space="preserve">а засіданні кафедри </w:t>
      </w:r>
      <w:r w:rsidR="0046037F" w:rsidRPr="00A93160">
        <w:rPr>
          <w:szCs w:val="24"/>
          <w:u w:val="single"/>
        </w:rPr>
        <w:t xml:space="preserve">математичної статистики </w:t>
      </w:r>
    </w:p>
    <w:p w:rsidR="0046037F" w:rsidRPr="00A93160" w:rsidRDefault="0046037F" w:rsidP="00A93160">
      <w:pPr>
        <w:jc w:val="right"/>
        <w:rPr>
          <w:szCs w:val="24"/>
          <w:u w:val="single"/>
        </w:rPr>
      </w:pPr>
      <w:r w:rsidRPr="00A93160">
        <w:rPr>
          <w:szCs w:val="24"/>
          <w:u w:val="single"/>
        </w:rPr>
        <w:t>та диференціальних рівнянь</w:t>
      </w:r>
    </w:p>
    <w:p w:rsidR="0046037F" w:rsidRPr="00A93160" w:rsidRDefault="00A93160" w:rsidP="00A93160">
      <w:pPr>
        <w:jc w:val="right"/>
        <w:rPr>
          <w:szCs w:val="24"/>
          <w:u w:val="single"/>
        </w:rPr>
      </w:pPr>
      <w:r>
        <w:rPr>
          <w:szCs w:val="24"/>
        </w:rPr>
        <w:t>ф</w:t>
      </w:r>
      <w:r w:rsidR="0046037F" w:rsidRPr="00A93160">
        <w:rPr>
          <w:szCs w:val="24"/>
        </w:rPr>
        <w:t xml:space="preserve">акультету </w:t>
      </w:r>
      <w:r w:rsidR="0046037F" w:rsidRPr="00A93160">
        <w:rPr>
          <w:szCs w:val="24"/>
          <w:u w:val="single"/>
        </w:rPr>
        <w:t>механіко-математичного</w:t>
      </w:r>
    </w:p>
    <w:p w:rsidR="0046037F" w:rsidRPr="00A93160" w:rsidRDefault="0046037F" w:rsidP="00A93160">
      <w:pPr>
        <w:jc w:val="right"/>
        <w:rPr>
          <w:szCs w:val="24"/>
        </w:rPr>
      </w:pPr>
      <w:r w:rsidRPr="00A93160">
        <w:rPr>
          <w:szCs w:val="24"/>
        </w:rPr>
        <w:t>Львівського національного університету</w:t>
      </w:r>
    </w:p>
    <w:p w:rsidR="0046037F" w:rsidRPr="00A93160" w:rsidRDefault="0046037F" w:rsidP="00A93160">
      <w:pPr>
        <w:jc w:val="right"/>
        <w:rPr>
          <w:szCs w:val="24"/>
        </w:rPr>
      </w:pPr>
      <w:r w:rsidRPr="00A93160">
        <w:rPr>
          <w:szCs w:val="24"/>
        </w:rPr>
        <w:t>Імені Івана Франка</w:t>
      </w:r>
    </w:p>
    <w:p w:rsidR="0046037F" w:rsidRPr="00A93160" w:rsidRDefault="00A93160" w:rsidP="00A93160">
      <w:pPr>
        <w:jc w:val="right"/>
        <w:rPr>
          <w:szCs w:val="24"/>
        </w:rPr>
      </w:pPr>
      <w:r>
        <w:rPr>
          <w:szCs w:val="24"/>
        </w:rPr>
        <w:t>(п</w:t>
      </w:r>
      <w:r w:rsidR="00DC4465">
        <w:rPr>
          <w:szCs w:val="24"/>
        </w:rPr>
        <w:t>ротокол № 1  від</w:t>
      </w:r>
      <w:r w:rsidR="001B528C">
        <w:rPr>
          <w:szCs w:val="24"/>
          <w:lang w:val="en-US"/>
        </w:rPr>
        <w:t xml:space="preserve">  </w:t>
      </w:r>
      <w:r w:rsidR="001B528C">
        <w:rPr>
          <w:szCs w:val="24"/>
        </w:rPr>
        <w:t>4</w:t>
      </w:r>
      <w:r w:rsidR="00DC4465">
        <w:rPr>
          <w:szCs w:val="24"/>
          <w:lang w:val="en-US"/>
        </w:rPr>
        <w:t xml:space="preserve"> </w:t>
      </w:r>
      <w:r w:rsidR="00DC4465">
        <w:rPr>
          <w:szCs w:val="24"/>
        </w:rPr>
        <w:t xml:space="preserve">вересня  </w:t>
      </w:r>
      <w:r w:rsidR="0046037F" w:rsidRPr="00A93160">
        <w:rPr>
          <w:szCs w:val="24"/>
        </w:rPr>
        <w:t>2020 року</w:t>
      </w:r>
      <w:r>
        <w:rPr>
          <w:szCs w:val="24"/>
        </w:rPr>
        <w:t>)</w:t>
      </w:r>
    </w:p>
    <w:p w:rsidR="0046037F" w:rsidRPr="00A93160" w:rsidRDefault="0046037F">
      <w:pPr>
        <w:rPr>
          <w:szCs w:val="24"/>
        </w:rPr>
      </w:pPr>
    </w:p>
    <w:p w:rsidR="0046037F" w:rsidRPr="00A93160" w:rsidRDefault="0046037F">
      <w:pPr>
        <w:rPr>
          <w:szCs w:val="24"/>
        </w:rPr>
      </w:pPr>
    </w:p>
    <w:p w:rsidR="0046037F" w:rsidRPr="00A93160" w:rsidRDefault="0046037F" w:rsidP="00A93160">
      <w:pPr>
        <w:jc w:val="right"/>
        <w:rPr>
          <w:szCs w:val="24"/>
        </w:rPr>
      </w:pPr>
      <w:r w:rsidRPr="00A93160">
        <w:rPr>
          <w:szCs w:val="24"/>
        </w:rPr>
        <w:t xml:space="preserve">Завідувач кафедри </w:t>
      </w:r>
      <w:proofErr w:type="spellStart"/>
      <w:r w:rsidRPr="00A93160">
        <w:rPr>
          <w:szCs w:val="24"/>
        </w:rPr>
        <w:t>________________________Бугр</w:t>
      </w:r>
      <w:proofErr w:type="spellEnd"/>
      <w:r w:rsidRPr="00A93160">
        <w:rPr>
          <w:szCs w:val="24"/>
        </w:rPr>
        <w:t>ій О.М.</w:t>
      </w:r>
    </w:p>
    <w:p w:rsidR="00EC09EA" w:rsidRDefault="00EC09EA"/>
    <w:p w:rsidR="00A93160" w:rsidRDefault="00A93160"/>
    <w:p w:rsidR="00A93160" w:rsidRDefault="00A93160"/>
    <w:p w:rsidR="00EC09EA" w:rsidRPr="00A93160" w:rsidRDefault="00EC09EA" w:rsidP="00A93160">
      <w:pPr>
        <w:jc w:val="center"/>
        <w:rPr>
          <w:b/>
          <w:sz w:val="32"/>
          <w:szCs w:val="32"/>
        </w:rPr>
      </w:pPr>
      <w:proofErr w:type="spellStart"/>
      <w:r w:rsidRPr="00A93160">
        <w:rPr>
          <w:b/>
          <w:sz w:val="32"/>
          <w:szCs w:val="32"/>
        </w:rPr>
        <w:t>Силабус</w:t>
      </w:r>
      <w:proofErr w:type="spellEnd"/>
      <w:r w:rsidRPr="00A93160">
        <w:rPr>
          <w:b/>
          <w:sz w:val="32"/>
          <w:szCs w:val="32"/>
        </w:rPr>
        <w:t xml:space="preserve"> з навчальної дисципліни</w:t>
      </w:r>
    </w:p>
    <w:p w:rsidR="00EC09EA" w:rsidRPr="00A93160" w:rsidRDefault="00A93160" w:rsidP="00A93160">
      <w:pPr>
        <w:jc w:val="center"/>
        <w:rPr>
          <w:b/>
          <w:sz w:val="32"/>
          <w:szCs w:val="32"/>
        </w:rPr>
      </w:pPr>
      <w:r w:rsidRPr="00A93160">
        <w:rPr>
          <w:b/>
          <w:sz w:val="32"/>
          <w:szCs w:val="32"/>
        </w:rPr>
        <w:t>«</w:t>
      </w:r>
      <w:r w:rsidR="0032734A">
        <w:rPr>
          <w:b/>
          <w:sz w:val="32"/>
          <w:szCs w:val="32"/>
        </w:rPr>
        <w:t>Методи прикладної статистики</w:t>
      </w:r>
      <w:r w:rsidRPr="00A93160">
        <w:rPr>
          <w:b/>
          <w:sz w:val="32"/>
          <w:szCs w:val="32"/>
        </w:rPr>
        <w:t>»</w:t>
      </w:r>
    </w:p>
    <w:p w:rsidR="00EC09EA" w:rsidRDefault="00A93160" w:rsidP="00A93160">
      <w:pPr>
        <w:jc w:val="center"/>
        <w:rPr>
          <w:b/>
          <w:sz w:val="32"/>
          <w:szCs w:val="32"/>
        </w:rPr>
      </w:pPr>
      <w:r w:rsidRPr="00A93160">
        <w:rPr>
          <w:b/>
          <w:sz w:val="32"/>
          <w:szCs w:val="32"/>
        </w:rPr>
        <w:t>щ</w:t>
      </w:r>
      <w:r w:rsidR="00EC09EA" w:rsidRPr="00A93160">
        <w:rPr>
          <w:b/>
          <w:sz w:val="32"/>
          <w:szCs w:val="32"/>
        </w:rPr>
        <w:t>о викладається в межах ОПП (ОПН</w:t>
      </w:r>
      <w:r w:rsidR="00DC4465">
        <w:rPr>
          <w:b/>
          <w:sz w:val="32"/>
          <w:szCs w:val="32"/>
        </w:rPr>
        <w:t>)</w:t>
      </w:r>
    </w:p>
    <w:p w:rsidR="00DC4465" w:rsidRPr="00A93160" w:rsidRDefault="0032734A" w:rsidP="00A93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13241">
        <w:rPr>
          <w:b/>
          <w:sz w:val="32"/>
          <w:szCs w:val="32"/>
        </w:rPr>
        <w:t>Прикладна та теоретична статистика</w:t>
      </w:r>
      <w:r w:rsidR="0085757A">
        <w:rPr>
          <w:b/>
          <w:sz w:val="32"/>
          <w:szCs w:val="32"/>
        </w:rPr>
        <w:t>»</w:t>
      </w:r>
    </w:p>
    <w:p w:rsidR="00EC09EA" w:rsidRPr="00A93160" w:rsidRDefault="0032734A" w:rsidP="00A93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другого (магістерського</w:t>
      </w:r>
      <w:r w:rsidR="00EC09EA" w:rsidRPr="00A93160">
        <w:rPr>
          <w:b/>
          <w:sz w:val="32"/>
          <w:szCs w:val="32"/>
        </w:rPr>
        <w:t>) рівня вищої освіти для здобувачів з</w:t>
      </w:r>
    </w:p>
    <w:p w:rsidR="00EC09EA" w:rsidRDefault="00A93160" w:rsidP="00A93160">
      <w:pPr>
        <w:jc w:val="center"/>
        <w:rPr>
          <w:b/>
          <w:sz w:val="32"/>
          <w:szCs w:val="32"/>
        </w:rPr>
      </w:pPr>
      <w:r w:rsidRPr="00A93160">
        <w:rPr>
          <w:b/>
          <w:sz w:val="32"/>
          <w:szCs w:val="32"/>
        </w:rPr>
        <w:t>спеціальності</w:t>
      </w:r>
      <w:r w:rsidR="00B02105">
        <w:rPr>
          <w:b/>
          <w:sz w:val="32"/>
          <w:szCs w:val="32"/>
        </w:rPr>
        <w:t xml:space="preserve"> «С</w:t>
      </w:r>
      <w:r w:rsidRPr="00A93160">
        <w:rPr>
          <w:b/>
          <w:sz w:val="32"/>
          <w:szCs w:val="32"/>
        </w:rPr>
        <w:t>татистика»</w:t>
      </w: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Pr="00A93160" w:rsidRDefault="00A93160" w:rsidP="00A93160">
      <w:pPr>
        <w:jc w:val="center"/>
        <w:rPr>
          <w:b/>
          <w:sz w:val="28"/>
          <w:szCs w:val="28"/>
        </w:rPr>
      </w:pPr>
      <w:r w:rsidRPr="00A93160">
        <w:rPr>
          <w:b/>
          <w:sz w:val="28"/>
          <w:szCs w:val="28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7745"/>
      </w:tblGrid>
      <w:tr w:rsidR="00BC0F37" w:rsidTr="00E4767B">
        <w:tc>
          <w:tcPr>
            <w:tcW w:w="2376" w:type="dxa"/>
          </w:tcPr>
          <w:p w:rsidR="00AD1392" w:rsidRPr="00AD1392" w:rsidRDefault="00AD13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Назва дисципліни</w:t>
            </w:r>
          </w:p>
        </w:tc>
        <w:tc>
          <w:tcPr>
            <w:tcW w:w="7479" w:type="dxa"/>
          </w:tcPr>
          <w:p w:rsidR="00AD1392" w:rsidRPr="00AE6E31" w:rsidRDefault="00013241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Методи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прикладної</w:t>
            </w:r>
            <w:proofErr w:type="spellEnd"/>
            <w:r>
              <w:rPr>
                <w:szCs w:val="24"/>
                <w:lang w:val="ru-RU"/>
              </w:rPr>
              <w:t xml:space="preserve"> статистики</w:t>
            </w:r>
          </w:p>
        </w:tc>
      </w:tr>
      <w:tr w:rsidR="00BC0F37" w:rsidTr="00E4767B">
        <w:tc>
          <w:tcPr>
            <w:tcW w:w="2376" w:type="dxa"/>
          </w:tcPr>
          <w:p w:rsidR="00AD1392" w:rsidRPr="00AD1392" w:rsidRDefault="00AD1392">
            <w:pPr>
              <w:rPr>
                <w:b/>
                <w:szCs w:val="24"/>
              </w:rPr>
            </w:pPr>
            <w:r w:rsidRPr="00AD1392">
              <w:rPr>
                <w:b/>
                <w:szCs w:val="24"/>
              </w:rPr>
              <w:t>Адреса викладання дисципліни</w:t>
            </w:r>
          </w:p>
        </w:tc>
        <w:tc>
          <w:tcPr>
            <w:tcW w:w="7479" w:type="dxa"/>
          </w:tcPr>
          <w:p w:rsidR="00AD1392" w:rsidRPr="00AE6E31" w:rsidRDefault="00AE6E31" w:rsidP="00AE6E31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ru-RU"/>
              </w:rPr>
              <w:t>Львівський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національний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університет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ім</w:t>
            </w:r>
            <w:proofErr w:type="spellEnd"/>
            <w:r>
              <w:rPr>
                <w:szCs w:val="24"/>
                <w:lang w:val="ru-RU"/>
              </w:rPr>
              <w:t xml:space="preserve">. </w:t>
            </w:r>
            <w:proofErr w:type="spellStart"/>
            <w:r>
              <w:rPr>
                <w:szCs w:val="24"/>
                <w:lang w:val="ru-RU"/>
              </w:rPr>
              <w:t>Івана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Франка</w:t>
            </w:r>
          </w:p>
        </w:tc>
      </w:tr>
      <w:tr w:rsidR="00BC0F37" w:rsidTr="00E4767B">
        <w:tc>
          <w:tcPr>
            <w:tcW w:w="2376" w:type="dxa"/>
          </w:tcPr>
          <w:p w:rsidR="00AD1392" w:rsidRPr="00AD1392" w:rsidRDefault="00AD13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Факультет та кафедра за якою закріплена дисципліна</w:t>
            </w:r>
          </w:p>
        </w:tc>
        <w:tc>
          <w:tcPr>
            <w:tcW w:w="7479" w:type="dxa"/>
          </w:tcPr>
          <w:p w:rsidR="00AD1392" w:rsidRPr="00AE6E31" w:rsidRDefault="00AE6E31">
            <w:pPr>
              <w:rPr>
                <w:szCs w:val="24"/>
              </w:rPr>
            </w:pPr>
            <w:r>
              <w:rPr>
                <w:szCs w:val="24"/>
              </w:rPr>
              <w:t>Механіко-математичний факультет, кафедра математичної статистики та диференціальних рівнянь</w:t>
            </w:r>
          </w:p>
        </w:tc>
      </w:tr>
      <w:tr w:rsidR="00BC0F37" w:rsidTr="00E4767B">
        <w:tc>
          <w:tcPr>
            <w:tcW w:w="2376" w:type="dxa"/>
          </w:tcPr>
          <w:p w:rsidR="00AE6E31" w:rsidRDefault="00AE6E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Галузь знань, шифр та назва спеціальності</w:t>
            </w:r>
          </w:p>
        </w:tc>
        <w:tc>
          <w:tcPr>
            <w:tcW w:w="7479" w:type="dxa"/>
          </w:tcPr>
          <w:p w:rsidR="00AE6E31" w:rsidRDefault="00AE6E31">
            <w:pPr>
              <w:rPr>
                <w:szCs w:val="24"/>
              </w:rPr>
            </w:pPr>
            <w:r>
              <w:rPr>
                <w:szCs w:val="24"/>
              </w:rPr>
              <w:t>«Математика та статистика» -11, «Статистика» -111</w:t>
            </w:r>
          </w:p>
        </w:tc>
      </w:tr>
      <w:tr w:rsidR="00BC0F37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Викладачі дисципліни</w:t>
            </w:r>
          </w:p>
        </w:tc>
        <w:tc>
          <w:tcPr>
            <w:tcW w:w="7479" w:type="dxa"/>
          </w:tcPr>
          <w:p w:rsidR="00AD1392" w:rsidRPr="00AE6E31" w:rsidRDefault="00AE6E31" w:rsidP="00AE6E31">
            <w:pPr>
              <w:rPr>
                <w:szCs w:val="24"/>
              </w:rPr>
            </w:pPr>
            <w:r>
              <w:rPr>
                <w:szCs w:val="24"/>
              </w:rPr>
              <w:t xml:space="preserve">Базилевич Ірина Богданівна, канд. фіз. -мат. наук, доцент, </w:t>
            </w:r>
            <w:proofErr w:type="spellStart"/>
            <w:r>
              <w:rPr>
                <w:szCs w:val="24"/>
              </w:rPr>
              <w:t>доцент</w:t>
            </w:r>
            <w:proofErr w:type="spellEnd"/>
          </w:p>
        </w:tc>
      </w:tr>
      <w:tr w:rsidR="00BC0F37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Контактна інформація викладачів</w:t>
            </w:r>
          </w:p>
        </w:tc>
        <w:tc>
          <w:tcPr>
            <w:tcW w:w="7479" w:type="dxa"/>
          </w:tcPr>
          <w:p w:rsidR="00AD1392" w:rsidRPr="00337D6D" w:rsidRDefault="00337D6D">
            <w:pPr>
              <w:rPr>
                <w:b/>
                <w:szCs w:val="24"/>
              </w:rPr>
            </w:pPr>
            <w:hyperlink r:id="rId6" w:history="1">
              <w:r w:rsidRPr="00EB6C60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FFFFFF"/>
                  <w:lang w:val="en-US"/>
                </w:rPr>
                <w:t>iryna</w:t>
              </w:r>
              <w:r w:rsidRPr="00EB6C60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.</w:t>
              </w:r>
              <w:r w:rsidRPr="00EB6C60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FFFFFF"/>
                  <w:lang w:val="en-US"/>
                </w:rPr>
                <w:t>bazylevych</w:t>
              </w:r>
              <w:r w:rsidRPr="00EB6C60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@lnu.edu.ua</w:t>
              </w:r>
            </w:hyperlink>
            <w:r>
              <w:rPr>
                <w:rFonts w:ascii="Segoe UI" w:hAnsi="Segoe UI" w:cs="Segoe UI"/>
                <w:color w:val="828C93"/>
                <w:sz w:val="20"/>
                <w:szCs w:val="20"/>
                <w:shd w:val="clear" w:color="auto" w:fill="FFFFFF"/>
              </w:rPr>
              <w:t xml:space="preserve">, </w:t>
            </w:r>
            <w:r w:rsidRPr="00337D6D">
              <w:rPr>
                <w:rFonts w:cs="Times New Roman"/>
                <w:szCs w:val="24"/>
                <w:shd w:val="clear" w:color="auto" w:fill="FFFFFF"/>
              </w:rPr>
              <w:t>сайт кафедри «Математична статистика та диференціальні рівняння»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механіко-математичного факультету Львівського національного університету ім. Івана Франка</w:t>
            </w:r>
          </w:p>
        </w:tc>
      </w:tr>
      <w:tr w:rsidR="00BC0F37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479" w:type="dxa"/>
          </w:tcPr>
          <w:p w:rsidR="00AD1392" w:rsidRPr="00AE6E31" w:rsidRDefault="00013241">
            <w:pPr>
              <w:rPr>
                <w:szCs w:val="24"/>
              </w:rPr>
            </w:pPr>
            <w:r>
              <w:rPr>
                <w:szCs w:val="24"/>
              </w:rPr>
              <w:t>П’ятниця</w:t>
            </w:r>
            <w:r w:rsidR="00AE6E31">
              <w:rPr>
                <w:szCs w:val="24"/>
              </w:rPr>
              <w:t>, 16.30.</w:t>
            </w:r>
            <w:r w:rsidR="00B6765B">
              <w:rPr>
                <w:szCs w:val="24"/>
              </w:rPr>
              <w:t xml:space="preserve"> (он-лайн на даний момент або 267 </w:t>
            </w:r>
            <w:proofErr w:type="spellStart"/>
            <w:r w:rsidR="00B6765B">
              <w:rPr>
                <w:szCs w:val="24"/>
              </w:rPr>
              <w:t>ауд</w:t>
            </w:r>
            <w:proofErr w:type="spellEnd"/>
            <w:r w:rsidR="00B6765B">
              <w:rPr>
                <w:szCs w:val="24"/>
              </w:rPr>
              <w:t>., головний корпус Львівського національного університету ім. Івана Франка)</w:t>
            </w:r>
            <w:r w:rsidR="000E2AF0">
              <w:rPr>
                <w:szCs w:val="24"/>
              </w:rPr>
              <w:t xml:space="preserve"> Можливі консультації в інші дні при узгодженні викладача та студентів.</w:t>
            </w:r>
          </w:p>
        </w:tc>
      </w:tr>
      <w:tr w:rsidR="00BC0F37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Сторінка дисципліни</w:t>
            </w:r>
          </w:p>
        </w:tc>
        <w:tc>
          <w:tcPr>
            <w:tcW w:w="7479" w:type="dxa"/>
          </w:tcPr>
          <w:p w:rsidR="00AD1392" w:rsidRPr="00907942" w:rsidRDefault="00907942" w:rsidP="00907942">
            <w:pPr>
              <w:rPr>
                <w:szCs w:val="24"/>
              </w:rPr>
            </w:pPr>
            <w:r w:rsidRPr="00907942">
              <w:rPr>
                <w:szCs w:val="24"/>
              </w:rPr>
              <w:t>Сайт кафедри математичної статистики та диференціальних рівнянь механіко-математичного факультету Львівського національного університету ім. Івана Франка</w:t>
            </w:r>
          </w:p>
        </w:tc>
      </w:tr>
      <w:tr w:rsidR="00BC0F37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Інформація про дисципліну</w:t>
            </w:r>
          </w:p>
        </w:tc>
        <w:tc>
          <w:tcPr>
            <w:tcW w:w="7479" w:type="dxa"/>
          </w:tcPr>
          <w:p w:rsidR="00AD1392" w:rsidRPr="00337D6D" w:rsidRDefault="000E2AF0" w:rsidP="000E2AF0">
            <w:pPr>
              <w:rPr>
                <w:szCs w:val="24"/>
              </w:rPr>
            </w:pPr>
            <w:r w:rsidRPr="00337D6D">
              <w:rPr>
                <w:szCs w:val="24"/>
              </w:rPr>
              <w:t>Ди</w:t>
            </w:r>
            <w:r w:rsidR="00013241">
              <w:rPr>
                <w:szCs w:val="24"/>
              </w:rPr>
              <w:t>сципліна «Методи прикладної статистики</w:t>
            </w:r>
            <w:r w:rsidRPr="00337D6D">
              <w:rPr>
                <w:szCs w:val="24"/>
              </w:rPr>
              <w:t>» є нормативною дисципліною з спеціальності «Статистика» для освітньої програми «</w:t>
            </w:r>
            <w:r w:rsidR="00013241">
              <w:rPr>
                <w:szCs w:val="24"/>
              </w:rPr>
              <w:t>Прикладна і теоретична статистика</w:t>
            </w:r>
            <w:r w:rsidRPr="00337D6D">
              <w:rPr>
                <w:szCs w:val="24"/>
              </w:rPr>
              <w:t>»</w:t>
            </w:r>
            <w:r w:rsidR="00013241">
              <w:rPr>
                <w:szCs w:val="24"/>
              </w:rPr>
              <w:t>, яка викладається в 1 і 2</w:t>
            </w:r>
            <w:r w:rsidR="00337D6D" w:rsidRPr="00337D6D">
              <w:rPr>
                <w:szCs w:val="24"/>
              </w:rPr>
              <w:t xml:space="preserve"> семестрі в обсязі </w:t>
            </w:r>
            <w:r w:rsidR="00004158">
              <w:rPr>
                <w:szCs w:val="24"/>
              </w:rPr>
              <w:t>6 і 6</w:t>
            </w:r>
            <w:r w:rsidR="00337D6D" w:rsidRPr="00CB5771">
              <w:rPr>
                <w:szCs w:val="24"/>
              </w:rPr>
              <w:t xml:space="preserve">  </w:t>
            </w:r>
            <w:r w:rsidR="00337D6D" w:rsidRPr="00337D6D">
              <w:rPr>
                <w:szCs w:val="24"/>
              </w:rPr>
              <w:t xml:space="preserve">кредитів (за Європейською </w:t>
            </w:r>
            <w:proofErr w:type="spellStart"/>
            <w:r w:rsidR="00337D6D" w:rsidRPr="00337D6D">
              <w:rPr>
                <w:szCs w:val="24"/>
              </w:rPr>
              <w:t>Кредитно-Транссферною</w:t>
            </w:r>
            <w:proofErr w:type="spellEnd"/>
            <w:r w:rsidR="00337D6D" w:rsidRPr="00337D6D">
              <w:rPr>
                <w:szCs w:val="24"/>
              </w:rPr>
              <w:t xml:space="preserve"> Системою </w:t>
            </w:r>
            <w:r w:rsidR="00337D6D" w:rsidRPr="00337D6D">
              <w:rPr>
                <w:szCs w:val="24"/>
                <w:lang w:val="en-US"/>
              </w:rPr>
              <w:t>ECTS</w:t>
            </w:r>
            <w:r w:rsidR="00337D6D" w:rsidRPr="00337D6D">
              <w:rPr>
                <w:szCs w:val="24"/>
              </w:rPr>
              <w:t>)</w:t>
            </w:r>
          </w:p>
        </w:tc>
      </w:tr>
      <w:tr w:rsidR="00BC0F37" w:rsidRPr="00AE6E31" w:rsidTr="00E4767B">
        <w:tc>
          <w:tcPr>
            <w:tcW w:w="2376" w:type="dxa"/>
          </w:tcPr>
          <w:p w:rsidR="00AD1392" w:rsidRPr="00AE6E31" w:rsidRDefault="00AD1392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Коротка анотація дисципліни</w:t>
            </w:r>
          </w:p>
        </w:tc>
        <w:tc>
          <w:tcPr>
            <w:tcW w:w="7479" w:type="dxa"/>
          </w:tcPr>
          <w:p w:rsidR="00AD1392" w:rsidRPr="004C1961" w:rsidRDefault="004C1961" w:rsidP="004C1961">
            <w:pPr>
              <w:rPr>
                <w:szCs w:val="24"/>
              </w:rPr>
            </w:pPr>
            <w:r>
              <w:rPr>
                <w:szCs w:val="24"/>
              </w:rPr>
              <w:t>Вивчаючи цю дисципліну, студенти отримують знання і навики досліджувати статистичні дані, продовжуючи курс «математична статистика». Вивчаються регресійний аналіз, кореляційний аналіз, дисперсійний аналіз, часові ряди,факторний аналіз.</w:t>
            </w:r>
          </w:p>
        </w:tc>
      </w:tr>
      <w:tr w:rsidR="00BC0F37" w:rsidRPr="00AE6E31" w:rsidTr="00E4767B">
        <w:tc>
          <w:tcPr>
            <w:tcW w:w="2376" w:type="dxa"/>
          </w:tcPr>
          <w:p w:rsidR="00AD1392" w:rsidRPr="00AE6E31" w:rsidRDefault="00AE6E31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Мета вивчення дисципліни</w:t>
            </w:r>
          </w:p>
        </w:tc>
        <w:tc>
          <w:tcPr>
            <w:tcW w:w="7479" w:type="dxa"/>
          </w:tcPr>
          <w:p w:rsidR="00AD1392" w:rsidRPr="000C674B" w:rsidRDefault="004C1961">
            <w:pPr>
              <w:rPr>
                <w:szCs w:val="24"/>
              </w:rPr>
            </w:pPr>
            <w:r>
              <w:rPr>
                <w:szCs w:val="24"/>
              </w:rPr>
              <w:t>Здобувати навики дослідження результатів спостережуваних даних.</w:t>
            </w:r>
          </w:p>
        </w:tc>
      </w:tr>
      <w:tr w:rsidR="00BC0F37" w:rsidRPr="00AE6E31" w:rsidTr="00E4767B">
        <w:tc>
          <w:tcPr>
            <w:tcW w:w="2376" w:type="dxa"/>
          </w:tcPr>
          <w:p w:rsidR="00AE6E31" w:rsidRPr="00AE6E31" w:rsidRDefault="00AE6E31">
            <w:pPr>
              <w:rPr>
                <w:b/>
                <w:szCs w:val="24"/>
              </w:rPr>
            </w:pPr>
            <w:r w:rsidRPr="00AE6E31">
              <w:rPr>
                <w:b/>
                <w:szCs w:val="24"/>
              </w:rPr>
              <w:t>Література для вивчення дисципліни</w:t>
            </w:r>
          </w:p>
        </w:tc>
        <w:tc>
          <w:tcPr>
            <w:tcW w:w="7479" w:type="dxa"/>
          </w:tcPr>
          <w:p w:rsidR="004C1961" w:rsidRPr="00E5048B" w:rsidRDefault="004C1961" w:rsidP="004C1961">
            <w:pPr>
              <w:numPr>
                <w:ilvl w:val="0"/>
                <w:numId w:val="17"/>
              </w:numPr>
              <w:ind w:left="567" w:firstLine="0"/>
              <w:jc w:val="both"/>
              <w:rPr>
                <w:szCs w:val="24"/>
              </w:rPr>
            </w:pPr>
            <w:proofErr w:type="spellStart"/>
            <w:r w:rsidRPr="00E5048B">
              <w:rPr>
                <w:color w:val="000000"/>
                <w:szCs w:val="24"/>
              </w:rPr>
              <w:t>Айвазян</w:t>
            </w:r>
            <w:proofErr w:type="spellEnd"/>
            <w:r w:rsidRPr="00E5048B">
              <w:rPr>
                <w:color w:val="000000"/>
                <w:szCs w:val="24"/>
              </w:rPr>
              <w:t xml:space="preserve">, С. А. </w:t>
            </w:r>
            <w:proofErr w:type="spellStart"/>
            <w:r w:rsidRPr="00E5048B">
              <w:rPr>
                <w:color w:val="000000"/>
                <w:szCs w:val="24"/>
              </w:rPr>
              <w:t>Прикладная</w:t>
            </w:r>
            <w:proofErr w:type="spellEnd"/>
            <w:r w:rsidRPr="00E5048B">
              <w:rPr>
                <w:color w:val="000000"/>
                <w:szCs w:val="24"/>
              </w:rPr>
              <w:t xml:space="preserve"> статистика и </w:t>
            </w:r>
            <w:proofErr w:type="spellStart"/>
            <w:r w:rsidRPr="00E5048B">
              <w:rPr>
                <w:color w:val="000000"/>
                <w:szCs w:val="24"/>
              </w:rPr>
              <w:t>эконометрика</w:t>
            </w:r>
            <w:proofErr w:type="spellEnd"/>
            <w:r w:rsidRPr="00E5048B">
              <w:rPr>
                <w:color w:val="000000"/>
                <w:szCs w:val="24"/>
              </w:rPr>
              <w:t xml:space="preserve"> [Текст] : </w:t>
            </w:r>
            <w:proofErr w:type="spellStart"/>
            <w:r w:rsidRPr="00E5048B">
              <w:rPr>
                <w:color w:val="000000"/>
                <w:szCs w:val="24"/>
              </w:rPr>
              <w:t>учеб</w:t>
            </w:r>
            <w:proofErr w:type="spellEnd"/>
            <w:r w:rsidRPr="00E5048B">
              <w:rPr>
                <w:color w:val="000000"/>
                <w:szCs w:val="24"/>
              </w:rPr>
              <w:t xml:space="preserve">. / С. А. </w:t>
            </w:r>
            <w:proofErr w:type="spellStart"/>
            <w:r w:rsidRPr="00E5048B">
              <w:rPr>
                <w:color w:val="000000"/>
                <w:szCs w:val="24"/>
              </w:rPr>
              <w:t>Айвазян</w:t>
            </w:r>
            <w:proofErr w:type="spellEnd"/>
            <w:r w:rsidRPr="00E5048B">
              <w:rPr>
                <w:color w:val="000000"/>
                <w:szCs w:val="24"/>
              </w:rPr>
              <w:t xml:space="preserve">, В. С. </w:t>
            </w:r>
            <w:proofErr w:type="spellStart"/>
            <w:r w:rsidRPr="00E5048B">
              <w:rPr>
                <w:color w:val="000000"/>
                <w:szCs w:val="24"/>
              </w:rPr>
              <w:t>Мхитарян</w:t>
            </w:r>
            <w:proofErr w:type="spellEnd"/>
            <w:r w:rsidRPr="00E5048B">
              <w:rPr>
                <w:color w:val="000000"/>
                <w:szCs w:val="24"/>
              </w:rPr>
              <w:t xml:space="preserve">. – М. : </w:t>
            </w:r>
            <w:proofErr w:type="spellStart"/>
            <w:r w:rsidRPr="00E5048B">
              <w:rPr>
                <w:color w:val="000000"/>
                <w:szCs w:val="24"/>
              </w:rPr>
              <w:t>Юнити</w:t>
            </w:r>
            <w:proofErr w:type="spellEnd"/>
            <w:r w:rsidRPr="00E5048B">
              <w:rPr>
                <w:color w:val="000000"/>
                <w:szCs w:val="24"/>
              </w:rPr>
              <w:t xml:space="preserve">, 1998. – 473 с. </w:t>
            </w:r>
          </w:p>
          <w:p w:rsidR="004C1961" w:rsidRPr="00E5048B" w:rsidRDefault="004C1961" w:rsidP="004C196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7" w:firstLine="0"/>
              <w:jc w:val="both"/>
              <w:rPr>
                <w:szCs w:val="24"/>
                <w:lang w:eastAsia="uk-UA"/>
              </w:rPr>
            </w:pPr>
            <w:r w:rsidRPr="00E5048B">
              <w:rPr>
                <w:szCs w:val="24"/>
                <w:lang w:eastAsia="uk-UA"/>
              </w:rPr>
              <w:t xml:space="preserve">О.О. </w:t>
            </w:r>
            <w:proofErr w:type="spellStart"/>
            <w:r w:rsidRPr="00E5048B">
              <w:rPr>
                <w:szCs w:val="24"/>
                <w:lang w:eastAsia="uk-UA"/>
              </w:rPr>
              <w:t>Аршава</w:t>
            </w:r>
            <w:proofErr w:type="spellEnd"/>
            <w:r w:rsidRPr="00E5048B">
              <w:rPr>
                <w:szCs w:val="24"/>
                <w:lang w:eastAsia="uk-UA"/>
              </w:rPr>
              <w:t>, А.І. Кононенко, А.П. Харченко, Л.І. Щелкунова.</w:t>
            </w:r>
          </w:p>
          <w:p w:rsidR="004C1961" w:rsidRPr="00E5048B" w:rsidRDefault="004C1961" w:rsidP="004C1961">
            <w:pPr>
              <w:autoSpaceDE w:val="0"/>
              <w:autoSpaceDN w:val="0"/>
              <w:adjustRightInd w:val="0"/>
              <w:ind w:left="567"/>
              <w:rPr>
                <w:szCs w:val="24"/>
                <w:lang w:eastAsia="uk-UA"/>
              </w:rPr>
            </w:pPr>
            <w:r w:rsidRPr="00E5048B">
              <w:rPr>
                <w:szCs w:val="24"/>
                <w:lang w:eastAsia="uk-UA"/>
              </w:rPr>
              <w:t>Математична статистика: Навчально-методичний посібник – Харків,</w:t>
            </w:r>
          </w:p>
          <w:p w:rsidR="004C1961" w:rsidRPr="00E5048B" w:rsidRDefault="004C1961" w:rsidP="004C1961">
            <w:pPr>
              <w:ind w:left="567"/>
              <w:jc w:val="both"/>
              <w:rPr>
                <w:szCs w:val="24"/>
                <w:lang w:eastAsia="uk-UA"/>
              </w:rPr>
            </w:pPr>
            <w:r w:rsidRPr="00E5048B">
              <w:rPr>
                <w:szCs w:val="24"/>
                <w:lang w:eastAsia="uk-UA"/>
              </w:rPr>
              <w:t>ХДТУБА, 2010. –86 с.</w:t>
            </w:r>
          </w:p>
          <w:p w:rsidR="004C1961" w:rsidRPr="00E5048B" w:rsidRDefault="004C1961" w:rsidP="004C1961">
            <w:pPr>
              <w:autoSpaceDE w:val="0"/>
              <w:autoSpaceDN w:val="0"/>
              <w:adjustRightInd w:val="0"/>
              <w:ind w:left="567"/>
              <w:rPr>
                <w:szCs w:val="24"/>
                <w:lang w:eastAsia="uk-UA"/>
              </w:rPr>
            </w:pPr>
            <w:r w:rsidRPr="00E5048B">
              <w:rPr>
                <w:bCs/>
                <w:szCs w:val="24"/>
                <w:lang w:eastAsia="uk-UA"/>
              </w:rPr>
              <w:t xml:space="preserve">3. Бахрушин В.Є. </w:t>
            </w:r>
            <w:r w:rsidRPr="00E5048B">
              <w:rPr>
                <w:szCs w:val="24"/>
                <w:lang w:eastAsia="uk-UA"/>
              </w:rPr>
              <w:t>Методи аналізу даних : навчальний посібник для студентів /</w:t>
            </w:r>
          </w:p>
          <w:p w:rsidR="004C1961" w:rsidRPr="00E5048B" w:rsidRDefault="004C1961" w:rsidP="004C1961">
            <w:pPr>
              <w:ind w:left="567"/>
              <w:jc w:val="both"/>
              <w:rPr>
                <w:szCs w:val="24"/>
                <w:lang w:eastAsia="uk-UA"/>
              </w:rPr>
            </w:pPr>
            <w:r w:rsidRPr="00E5048B">
              <w:rPr>
                <w:szCs w:val="24"/>
                <w:lang w:eastAsia="uk-UA"/>
              </w:rPr>
              <w:t>В.Є. Бахрушин. – Запоріжжя : КПУ, 2011. – 268 с.</w:t>
            </w:r>
          </w:p>
          <w:p w:rsidR="004C1961" w:rsidRPr="00E5048B" w:rsidRDefault="004C1961" w:rsidP="004C1961">
            <w:pPr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E5048B">
              <w:rPr>
                <w:szCs w:val="24"/>
              </w:rPr>
              <w:t xml:space="preserve">Вільям Г.Грін. </w:t>
            </w:r>
            <w:proofErr w:type="spellStart"/>
            <w:r w:rsidRPr="00E5048B">
              <w:rPr>
                <w:szCs w:val="24"/>
              </w:rPr>
              <w:t>Економетричний</w:t>
            </w:r>
            <w:proofErr w:type="spellEnd"/>
            <w:r w:rsidRPr="00E5048B">
              <w:rPr>
                <w:szCs w:val="24"/>
              </w:rPr>
              <w:t xml:space="preserve"> аналіз/ Пер. з англ. А.Олійник, Р. Ткачук; наук. ред. пер. О. Комашко – К.:  Видавництво Соломії Павличко “Основи”, 2005. – 1197 с.</w:t>
            </w:r>
          </w:p>
          <w:p w:rsidR="004C1961" w:rsidRPr="00E5048B" w:rsidRDefault="004C1961" w:rsidP="004C1961">
            <w:pPr>
              <w:numPr>
                <w:ilvl w:val="0"/>
                <w:numId w:val="18"/>
              </w:numPr>
              <w:ind w:left="567" w:firstLine="0"/>
              <w:jc w:val="both"/>
              <w:rPr>
                <w:szCs w:val="24"/>
              </w:rPr>
            </w:pPr>
            <w:proofErr w:type="spellStart"/>
            <w:r w:rsidRPr="00E5048B">
              <w:rPr>
                <w:szCs w:val="24"/>
              </w:rPr>
              <w:t>Ивченко</w:t>
            </w:r>
            <w:proofErr w:type="spellEnd"/>
            <w:r w:rsidRPr="00E5048B">
              <w:rPr>
                <w:szCs w:val="24"/>
              </w:rPr>
              <w:t xml:space="preserve"> Г.И., </w:t>
            </w:r>
            <w:proofErr w:type="spellStart"/>
            <w:r w:rsidRPr="00E5048B">
              <w:rPr>
                <w:szCs w:val="24"/>
              </w:rPr>
              <w:t>Медведев</w:t>
            </w:r>
            <w:proofErr w:type="spellEnd"/>
            <w:r w:rsidRPr="00E5048B">
              <w:rPr>
                <w:szCs w:val="24"/>
              </w:rPr>
              <w:t xml:space="preserve"> Ю.И. </w:t>
            </w:r>
            <w:proofErr w:type="spellStart"/>
            <w:r w:rsidRPr="00E5048B">
              <w:rPr>
                <w:szCs w:val="24"/>
              </w:rPr>
              <w:t>Введение</w:t>
            </w:r>
            <w:proofErr w:type="spellEnd"/>
            <w:r w:rsidRPr="00E5048B">
              <w:rPr>
                <w:szCs w:val="24"/>
              </w:rPr>
              <w:t xml:space="preserve"> в </w:t>
            </w:r>
            <w:proofErr w:type="spellStart"/>
            <w:r w:rsidRPr="00E5048B">
              <w:rPr>
                <w:szCs w:val="24"/>
              </w:rPr>
              <w:t>математическую</w:t>
            </w:r>
            <w:proofErr w:type="spellEnd"/>
            <w:r w:rsidRPr="00E5048B">
              <w:rPr>
                <w:szCs w:val="24"/>
              </w:rPr>
              <w:t xml:space="preserve"> статистику. </w:t>
            </w:r>
            <w:proofErr w:type="spellStart"/>
            <w:r w:rsidRPr="00E5048B">
              <w:rPr>
                <w:szCs w:val="24"/>
              </w:rPr>
              <w:t>Учебник</w:t>
            </w:r>
            <w:proofErr w:type="spellEnd"/>
            <w:r w:rsidRPr="00E5048B">
              <w:rPr>
                <w:szCs w:val="24"/>
              </w:rPr>
              <w:t xml:space="preserve">. – </w:t>
            </w:r>
            <w:proofErr w:type="spellStart"/>
            <w:r w:rsidRPr="00E5048B">
              <w:rPr>
                <w:szCs w:val="24"/>
              </w:rPr>
              <w:t>Изд-во</w:t>
            </w:r>
            <w:proofErr w:type="spellEnd"/>
            <w:r w:rsidRPr="00E5048B">
              <w:rPr>
                <w:szCs w:val="24"/>
              </w:rPr>
              <w:t xml:space="preserve"> ЛКИ, 2010. - 600 с.</w:t>
            </w:r>
          </w:p>
          <w:p w:rsidR="004C1961" w:rsidRPr="00E5048B" w:rsidRDefault="004C1961" w:rsidP="004C1961">
            <w:pPr>
              <w:pStyle w:val="a6"/>
              <w:numPr>
                <w:ilvl w:val="0"/>
                <w:numId w:val="18"/>
              </w:numPr>
              <w:rPr>
                <w:color w:val="000000"/>
              </w:rPr>
            </w:pPr>
            <w:proofErr w:type="spellStart"/>
            <w:r w:rsidRPr="00E5048B">
              <w:rPr>
                <w:color w:val="000000"/>
              </w:rPr>
              <w:t>Катышев</w:t>
            </w:r>
            <w:proofErr w:type="spellEnd"/>
            <w:r w:rsidRPr="00E5048B">
              <w:rPr>
                <w:color w:val="000000"/>
              </w:rPr>
              <w:t xml:space="preserve">, П. </w:t>
            </w:r>
            <w:r w:rsidR="001B3F9B">
              <w:rPr>
                <w:color w:val="000000"/>
              </w:rPr>
              <w:t xml:space="preserve">К. </w:t>
            </w:r>
            <w:proofErr w:type="spellStart"/>
            <w:r w:rsidR="001B3F9B">
              <w:rPr>
                <w:color w:val="000000"/>
              </w:rPr>
              <w:t>Эконометрика</w:t>
            </w:r>
            <w:proofErr w:type="spellEnd"/>
            <w:r w:rsidR="001B3F9B">
              <w:rPr>
                <w:color w:val="000000"/>
              </w:rPr>
              <w:t xml:space="preserve"> [Текст] : </w:t>
            </w:r>
            <w:proofErr w:type="spellStart"/>
            <w:r w:rsidR="001B3F9B">
              <w:rPr>
                <w:color w:val="000000"/>
              </w:rPr>
              <w:t>С</w:t>
            </w:r>
            <w:r w:rsidRPr="00E5048B">
              <w:rPr>
                <w:color w:val="000000"/>
              </w:rPr>
              <w:t>б</w:t>
            </w:r>
            <w:proofErr w:type="spellEnd"/>
            <w:r w:rsidRPr="00E5048B">
              <w:rPr>
                <w:color w:val="000000"/>
              </w:rPr>
              <w:t xml:space="preserve">. задач к начальному курсу / П. К. </w:t>
            </w:r>
            <w:proofErr w:type="spellStart"/>
            <w:r w:rsidRPr="00E5048B">
              <w:rPr>
                <w:color w:val="000000"/>
              </w:rPr>
              <w:t>Катышев</w:t>
            </w:r>
            <w:proofErr w:type="spellEnd"/>
            <w:r w:rsidRPr="00E5048B">
              <w:rPr>
                <w:color w:val="000000"/>
              </w:rPr>
              <w:t xml:space="preserve">, Я. Р. </w:t>
            </w:r>
            <w:proofErr w:type="spellStart"/>
            <w:r w:rsidRPr="00E5048B">
              <w:rPr>
                <w:color w:val="000000"/>
              </w:rPr>
              <w:t>Магнус</w:t>
            </w:r>
            <w:proofErr w:type="spellEnd"/>
            <w:r w:rsidRPr="00E5048B">
              <w:rPr>
                <w:color w:val="000000"/>
              </w:rPr>
              <w:t xml:space="preserve">, А. А. </w:t>
            </w:r>
            <w:proofErr w:type="spellStart"/>
            <w:r w:rsidRPr="00E5048B">
              <w:rPr>
                <w:color w:val="000000"/>
              </w:rPr>
              <w:t>Пересецкий</w:t>
            </w:r>
            <w:proofErr w:type="spellEnd"/>
            <w:r w:rsidRPr="00E5048B">
              <w:rPr>
                <w:color w:val="000000"/>
              </w:rPr>
              <w:t xml:space="preserve">. – М. : </w:t>
            </w:r>
            <w:proofErr w:type="spellStart"/>
            <w:r w:rsidRPr="00E5048B">
              <w:rPr>
                <w:color w:val="000000"/>
              </w:rPr>
              <w:t>Дело</w:t>
            </w:r>
            <w:proofErr w:type="spellEnd"/>
            <w:r w:rsidRPr="00E5048B">
              <w:rPr>
                <w:color w:val="000000"/>
              </w:rPr>
              <w:t>, 2003. – 201 с.</w:t>
            </w:r>
          </w:p>
          <w:p w:rsidR="004C1961" w:rsidRPr="00E5048B" w:rsidRDefault="004C1961" w:rsidP="004C1961">
            <w:pPr>
              <w:pStyle w:val="a6"/>
              <w:numPr>
                <w:ilvl w:val="0"/>
                <w:numId w:val="18"/>
              </w:numPr>
              <w:rPr>
                <w:color w:val="000000"/>
              </w:rPr>
            </w:pPr>
            <w:proofErr w:type="spellStart"/>
            <w:r w:rsidRPr="00E5048B">
              <w:rPr>
                <w:color w:val="000000"/>
              </w:rPr>
              <w:lastRenderedPageBreak/>
              <w:t>Кремер</w:t>
            </w:r>
            <w:proofErr w:type="spellEnd"/>
            <w:r w:rsidRPr="00E5048B">
              <w:rPr>
                <w:color w:val="000000"/>
              </w:rPr>
              <w:t xml:space="preserve"> Н.Ш., </w:t>
            </w:r>
            <w:proofErr w:type="spellStart"/>
            <w:r w:rsidRPr="00E5048B">
              <w:rPr>
                <w:color w:val="000000"/>
              </w:rPr>
              <w:t>Путко</w:t>
            </w:r>
            <w:proofErr w:type="spellEnd"/>
            <w:r w:rsidRPr="00E5048B">
              <w:rPr>
                <w:color w:val="000000"/>
              </w:rPr>
              <w:t xml:space="preserve"> Б</w:t>
            </w:r>
            <w:proofErr w:type="spellStart"/>
            <w:r w:rsidRPr="00E5048B">
              <w:rPr>
                <w:color w:val="000000"/>
              </w:rPr>
              <w:t>.А. «Эконометрика</w:t>
            </w:r>
            <w:proofErr w:type="spellEnd"/>
            <w:r w:rsidRPr="00E5048B">
              <w:rPr>
                <w:color w:val="000000"/>
              </w:rPr>
              <w:t>», М, 2002, 311 с.</w:t>
            </w:r>
          </w:p>
          <w:p w:rsidR="00E265A3" w:rsidRPr="004C1961" w:rsidRDefault="00E265A3" w:rsidP="004C1961">
            <w:pPr>
              <w:rPr>
                <w:szCs w:val="24"/>
              </w:rPr>
            </w:pPr>
          </w:p>
        </w:tc>
      </w:tr>
      <w:tr w:rsidR="00BC0F37" w:rsidRPr="00AE6E31" w:rsidTr="00E4767B">
        <w:tc>
          <w:tcPr>
            <w:tcW w:w="2376" w:type="dxa"/>
          </w:tcPr>
          <w:p w:rsidR="009E277A" w:rsidRPr="00AE6E31" w:rsidRDefault="009E27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Обсяг курсу </w:t>
            </w:r>
          </w:p>
        </w:tc>
        <w:tc>
          <w:tcPr>
            <w:tcW w:w="7479" w:type="dxa"/>
          </w:tcPr>
          <w:p w:rsidR="009E277A" w:rsidRPr="009E277A" w:rsidRDefault="003C39C8" w:rsidP="00053859">
            <w:pPr>
              <w:pStyle w:val="a5"/>
              <w:ind w:left="0" w:firstLine="34"/>
              <w:rPr>
                <w:szCs w:val="24"/>
              </w:rPr>
            </w:pPr>
            <w:r>
              <w:rPr>
                <w:szCs w:val="24"/>
              </w:rPr>
              <w:t>12 кредитів 128 аудиторних годин лекцій – 64 год. (32год. 1 семестр і 32 год. - 2 семестр), практичних 64 год. (</w:t>
            </w:r>
            <w:r>
              <w:rPr>
                <w:szCs w:val="24"/>
              </w:rPr>
              <w:t>32год. 1 семестр і</w:t>
            </w:r>
            <w:r w:rsidR="00651941">
              <w:rPr>
                <w:szCs w:val="24"/>
              </w:rPr>
              <w:t xml:space="preserve"> </w:t>
            </w:r>
            <w:r w:rsidR="00651941">
              <w:rPr>
                <w:szCs w:val="24"/>
              </w:rPr>
              <w:t>32 год. - 2 семестр</w:t>
            </w:r>
            <w:r>
              <w:rPr>
                <w:szCs w:val="24"/>
              </w:rPr>
              <w:t xml:space="preserve"> )</w:t>
            </w:r>
          </w:p>
        </w:tc>
      </w:tr>
      <w:tr w:rsidR="00BC0F37" w:rsidRPr="00AE6E31" w:rsidTr="00E4767B">
        <w:tc>
          <w:tcPr>
            <w:tcW w:w="2376" w:type="dxa"/>
          </w:tcPr>
          <w:p w:rsidR="009E277A" w:rsidRDefault="009E277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Очікувані результати</w:t>
            </w:r>
          </w:p>
        </w:tc>
        <w:tc>
          <w:tcPr>
            <w:tcW w:w="7479" w:type="dxa"/>
          </w:tcPr>
          <w:p w:rsidR="009E277A" w:rsidRDefault="009E277A" w:rsidP="009E277A">
            <w:pPr>
              <w:pStyle w:val="a5"/>
              <w:ind w:hanging="686"/>
              <w:rPr>
                <w:szCs w:val="24"/>
              </w:rPr>
            </w:pPr>
            <w:r>
              <w:rPr>
                <w:szCs w:val="24"/>
              </w:rPr>
              <w:t>Після завершення  цього курсу студент повинен</w:t>
            </w:r>
          </w:p>
          <w:p w:rsidR="009E277A" w:rsidRPr="001B3F9B" w:rsidRDefault="009E277A" w:rsidP="009E277A">
            <w:pPr>
              <w:pStyle w:val="a5"/>
              <w:ind w:hanging="686"/>
              <w:rPr>
                <w:szCs w:val="24"/>
              </w:rPr>
            </w:pPr>
            <w:r>
              <w:rPr>
                <w:szCs w:val="24"/>
              </w:rPr>
              <w:t>Знати –</w:t>
            </w:r>
            <w:r w:rsidR="001B3F9B">
              <w:rPr>
                <w:szCs w:val="24"/>
              </w:rPr>
              <w:t xml:space="preserve"> лінійні моделі множинної регресії, стаціонарні часові ряди, виділення невипадкової компоненти, модель </w:t>
            </w:r>
            <w:r w:rsidR="001B3F9B">
              <w:rPr>
                <w:szCs w:val="24"/>
                <w:lang w:val="en-US"/>
              </w:rPr>
              <w:t>ARIMA</w:t>
            </w:r>
            <w:r w:rsidR="001B3F9B">
              <w:rPr>
                <w:szCs w:val="24"/>
              </w:rPr>
              <w:t>, методи дисперсійного аналізу, методи кореляційного аналізу, методи факторного аналізу.</w:t>
            </w:r>
          </w:p>
          <w:p w:rsidR="009E277A" w:rsidRPr="00492E83" w:rsidRDefault="00607CC9" w:rsidP="001B3F9B">
            <w:pPr>
              <w:pStyle w:val="a5"/>
              <w:ind w:hanging="686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9E277A">
              <w:rPr>
                <w:szCs w:val="24"/>
              </w:rPr>
              <w:t xml:space="preserve">міти знаходити </w:t>
            </w:r>
            <w:r w:rsidR="001B3F9B">
              <w:rPr>
                <w:szCs w:val="24"/>
              </w:rPr>
              <w:t xml:space="preserve">оцінки параметрів лінійної множинної регресії, перевіряти модель на </w:t>
            </w:r>
            <w:proofErr w:type="spellStart"/>
            <w:r w:rsidR="001B3F9B">
              <w:rPr>
                <w:szCs w:val="24"/>
              </w:rPr>
              <w:t>мультиколінеарність</w:t>
            </w:r>
            <w:proofErr w:type="spellEnd"/>
            <w:r w:rsidR="001B3F9B">
              <w:rPr>
                <w:szCs w:val="24"/>
              </w:rPr>
              <w:t xml:space="preserve">, </w:t>
            </w:r>
            <w:proofErr w:type="spellStart"/>
            <w:r w:rsidR="001B3F9B">
              <w:rPr>
                <w:szCs w:val="24"/>
              </w:rPr>
              <w:t>гетероскедас-</w:t>
            </w:r>
            <w:proofErr w:type="spellEnd"/>
            <w:r w:rsidR="001B3F9B">
              <w:rPr>
                <w:szCs w:val="24"/>
              </w:rPr>
              <w:t xml:space="preserve"> </w:t>
            </w:r>
            <w:proofErr w:type="spellStart"/>
            <w:r w:rsidR="001B3F9B">
              <w:rPr>
                <w:szCs w:val="24"/>
              </w:rPr>
              <w:t>тичність</w:t>
            </w:r>
            <w:proofErr w:type="spellEnd"/>
            <w:r w:rsidR="001B3F9B">
              <w:rPr>
                <w:szCs w:val="24"/>
              </w:rPr>
              <w:t xml:space="preserve">, наявність </w:t>
            </w:r>
            <w:proofErr w:type="spellStart"/>
            <w:r w:rsidR="001B3F9B">
              <w:rPr>
                <w:szCs w:val="24"/>
              </w:rPr>
              <w:t>автокорельованих</w:t>
            </w:r>
            <w:proofErr w:type="spellEnd"/>
            <w:r w:rsidR="001B3F9B">
              <w:rPr>
                <w:szCs w:val="24"/>
              </w:rPr>
              <w:t xml:space="preserve"> залишків, неоднорідність пояснювальних змінних, знаходити прогнозовані  значення, працювати з моделлю </w:t>
            </w:r>
            <w:r w:rsidR="001B3F9B">
              <w:rPr>
                <w:szCs w:val="24"/>
                <w:lang w:val="en-US"/>
              </w:rPr>
              <w:t>ARIMA</w:t>
            </w:r>
            <w:r w:rsidR="001B3F9B">
              <w:rPr>
                <w:szCs w:val="24"/>
              </w:rPr>
              <w:t xml:space="preserve">, перевіряти на зв’язок між вибірками за допомогою кореляційного аналізу, виділяти найбільш суттєві компоненти за допомогою факторного аналізу. </w:t>
            </w:r>
          </w:p>
        </w:tc>
      </w:tr>
      <w:tr w:rsidR="00BC0F37" w:rsidRPr="00AE6E31" w:rsidTr="00E4767B">
        <w:tc>
          <w:tcPr>
            <w:tcW w:w="2376" w:type="dxa"/>
          </w:tcPr>
          <w:p w:rsidR="00607CC9" w:rsidRDefault="00607C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Ключові слова</w:t>
            </w:r>
          </w:p>
        </w:tc>
        <w:tc>
          <w:tcPr>
            <w:tcW w:w="7479" w:type="dxa"/>
          </w:tcPr>
          <w:p w:rsidR="00607CC9" w:rsidRDefault="001B3F9B" w:rsidP="00602F52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 xml:space="preserve">Лінійна модель множинної регресії, пояснювальні змінні, результуючі змінні, метод найменших квадратів, оцінка невідомих </w:t>
            </w:r>
            <w:proofErr w:type="spellStart"/>
            <w:r>
              <w:rPr>
                <w:szCs w:val="24"/>
              </w:rPr>
              <w:t>параметрівмультиколінеарність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гетероскедастичність</w:t>
            </w:r>
            <w:proofErr w:type="spellEnd"/>
            <w:r>
              <w:rPr>
                <w:szCs w:val="24"/>
              </w:rPr>
              <w:t xml:space="preserve">, модель з </w:t>
            </w:r>
            <w:proofErr w:type="spellStart"/>
            <w:r>
              <w:rPr>
                <w:szCs w:val="24"/>
              </w:rPr>
              <w:t>автокорельованими</w:t>
            </w:r>
            <w:proofErr w:type="spellEnd"/>
            <w:r>
              <w:rPr>
                <w:szCs w:val="24"/>
              </w:rPr>
              <w:t xml:space="preserve"> залишками, модель зі стохастичними  пояснювальними змінними, часовий ряд, лінія тренду, невипадкова компонента, випадкова компонента.</w:t>
            </w:r>
          </w:p>
        </w:tc>
      </w:tr>
      <w:tr w:rsidR="00BC0F37" w:rsidRPr="00AE6E31" w:rsidTr="00E4767B">
        <w:tc>
          <w:tcPr>
            <w:tcW w:w="2376" w:type="dxa"/>
          </w:tcPr>
          <w:p w:rsidR="0004043D" w:rsidRDefault="0004043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Формат курсу</w:t>
            </w:r>
          </w:p>
        </w:tc>
        <w:tc>
          <w:tcPr>
            <w:tcW w:w="7479" w:type="dxa"/>
          </w:tcPr>
          <w:p w:rsidR="0004043D" w:rsidRDefault="0004043D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Очний</w:t>
            </w:r>
          </w:p>
          <w:p w:rsidR="0004043D" w:rsidRDefault="0004043D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Проведення лекцій, практичних занять та консультацій для кращого розуміння тем</w:t>
            </w:r>
          </w:p>
        </w:tc>
      </w:tr>
      <w:tr w:rsidR="00BC0F37" w:rsidRPr="00AE6E31" w:rsidTr="00E4767B">
        <w:tc>
          <w:tcPr>
            <w:tcW w:w="2376" w:type="dxa"/>
          </w:tcPr>
          <w:p w:rsidR="00E4767B" w:rsidRDefault="00E476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Теми</w:t>
            </w:r>
          </w:p>
        </w:tc>
        <w:tc>
          <w:tcPr>
            <w:tcW w:w="747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79"/>
              <w:gridCol w:w="2168"/>
              <w:gridCol w:w="828"/>
              <w:gridCol w:w="874"/>
              <w:gridCol w:w="2113"/>
              <w:gridCol w:w="857"/>
            </w:tblGrid>
            <w:tr w:rsidR="00BC0F37" w:rsidTr="00BF3CC1">
              <w:tc>
                <w:tcPr>
                  <w:tcW w:w="679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Тиж-</w:t>
                  </w:r>
                  <w:proofErr w:type="spellEnd"/>
                  <w:r>
                    <w:rPr>
                      <w:szCs w:val="24"/>
                    </w:rPr>
                    <w:t xml:space="preserve"> день</w:t>
                  </w:r>
                </w:p>
              </w:tc>
              <w:tc>
                <w:tcPr>
                  <w:tcW w:w="2168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Тема</w:t>
                  </w:r>
                </w:p>
              </w:tc>
              <w:tc>
                <w:tcPr>
                  <w:tcW w:w="828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Форма</w:t>
                  </w:r>
                </w:p>
              </w:tc>
              <w:tc>
                <w:tcPr>
                  <w:tcW w:w="1298" w:type="dxa"/>
                </w:tcPr>
                <w:p w:rsidR="00E4767B" w:rsidRDefault="00E4767B" w:rsidP="00F53D7F">
                  <w:pPr>
                    <w:pStyle w:val="a5"/>
                    <w:ind w:left="0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Літе</w:t>
                  </w:r>
                  <w:r w:rsidR="00F53D7F">
                    <w:rPr>
                      <w:szCs w:val="24"/>
                    </w:rPr>
                    <w:t>-ра</w:t>
                  </w:r>
                  <w:r>
                    <w:rPr>
                      <w:szCs w:val="24"/>
                    </w:rPr>
                    <w:t>тура</w:t>
                  </w:r>
                  <w:proofErr w:type="spellEnd"/>
                </w:p>
              </w:tc>
              <w:tc>
                <w:tcPr>
                  <w:tcW w:w="1689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Завдання</w:t>
                  </w:r>
                </w:p>
              </w:tc>
              <w:tc>
                <w:tcPr>
                  <w:tcW w:w="857" w:type="dxa"/>
                </w:tcPr>
                <w:p w:rsidR="00E4767B" w:rsidRDefault="00E4767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Термін </w:t>
                  </w:r>
                  <w:proofErr w:type="spellStart"/>
                  <w:r>
                    <w:rPr>
                      <w:szCs w:val="24"/>
                    </w:rPr>
                    <w:t>вико</w:t>
                  </w:r>
                  <w:r w:rsidR="00703B1B">
                    <w:rPr>
                      <w:szCs w:val="24"/>
                    </w:rPr>
                    <w:t>-</w:t>
                  </w:r>
                  <w:proofErr w:type="spellEnd"/>
                  <w:r w:rsidR="00703B1B"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нання</w:t>
                  </w:r>
                  <w:proofErr w:type="spellEnd"/>
                </w:p>
              </w:tc>
            </w:tr>
            <w:tr w:rsidR="00BC0F37" w:rsidTr="00BF3CC1">
              <w:tc>
                <w:tcPr>
                  <w:tcW w:w="679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2168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 семестр</w:t>
                  </w:r>
                </w:p>
              </w:tc>
              <w:tc>
                <w:tcPr>
                  <w:tcW w:w="828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298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857" w:type="dxa"/>
                </w:tcPr>
                <w:p w:rsidR="0029781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</w:tr>
            <w:tr w:rsidR="00BC0F37" w:rsidTr="00BF3CC1">
              <w:tc>
                <w:tcPr>
                  <w:tcW w:w="679" w:type="dxa"/>
                </w:tcPr>
                <w:p w:rsidR="00E4767B" w:rsidRDefault="001B3F9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2168" w:type="dxa"/>
                </w:tcPr>
                <w:p w:rsidR="00E4767B" w:rsidRDefault="00602F52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Метод найменших квадратів</w:t>
                  </w:r>
                  <w:r w:rsidR="00606936">
                    <w:rPr>
                      <w:szCs w:val="24"/>
                    </w:rPr>
                    <w:t xml:space="preserve"> </w:t>
                  </w:r>
                </w:p>
                <w:p w:rsidR="00606936" w:rsidRDefault="00606936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Основні поняття регресійного аналізу</w:t>
                  </w:r>
                </w:p>
              </w:tc>
              <w:tc>
                <w:tcPr>
                  <w:tcW w:w="828" w:type="dxa"/>
                </w:tcPr>
                <w:p w:rsidR="00E4767B" w:rsidRDefault="00602F52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1B3F9B">
                    <w:rPr>
                      <w:szCs w:val="24"/>
                    </w:rPr>
                    <w:t xml:space="preserve"> </w:t>
                  </w:r>
                  <w:proofErr w:type="spellStart"/>
                  <w:r w:rsidR="00E4767B">
                    <w:rPr>
                      <w:szCs w:val="24"/>
                    </w:rPr>
                    <w:t>лек</w:t>
                  </w:r>
                  <w:r w:rsidR="001B3F9B">
                    <w:rPr>
                      <w:szCs w:val="24"/>
                    </w:rPr>
                    <w:t>-ція</w:t>
                  </w:r>
                  <w:proofErr w:type="spellEnd"/>
                  <w:r w:rsidR="00E4767B">
                    <w:rPr>
                      <w:szCs w:val="24"/>
                    </w:rPr>
                    <w:t>, 1прак</w:t>
                  </w:r>
                  <w:r w:rsidR="00703B1B">
                    <w:rPr>
                      <w:szCs w:val="24"/>
                    </w:rPr>
                    <w:t xml:space="preserve">- </w:t>
                  </w:r>
                  <w:proofErr w:type="spellStart"/>
                  <w:r w:rsidR="00E4767B">
                    <w:rPr>
                      <w:szCs w:val="24"/>
                    </w:rPr>
                    <w:t>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E4767B" w:rsidRPr="00B625E8" w:rsidRDefault="008E0854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 w:rsidRPr="00703B1B">
                    <w:rPr>
                      <w:szCs w:val="24"/>
                      <w:lang w:val="ru-RU"/>
                    </w:rPr>
                    <w:t>[</w:t>
                  </w:r>
                  <w:r w:rsidR="00B625E8">
                    <w:rPr>
                      <w:szCs w:val="24"/>
                      <w:lang w:val="ru-RU"/>
                    </w:rPr>
                    <w:t>1</w:t>
                  </w:r>
                  <w:r>
                    <w:rPr>
                      <w:szCs w:val="24"/>
                      <w:lang w:val="ru-RU"/>
                    </w:rPr>
                    <w:t>],[3], [6</w:t>
                  </w:r>
                  <w:r w:rsidRPr="00703B1B">
                    <w:rPr>
                      <w:szCs w:val="24"/>
                      <w:lang w:val="ru-RU"/>
                    </w:rPr>
                    <w:t>]</w:t>
                  </w:r>
                  <w:r w:rsidR="00B625E8">
                    <w:rPr>
                      <w:szCs w:val="24"/>
                      <w:lang w:val="ru-RU"/>
                    </w:rPr>
                    <w:t>,</w:t>
                  </w:r>
                  <w:r w:rsidR="00B625E8">
                    <w:rPr>
                      <w:szCs w:val="24"/>
                    </w:rPr>
                    <w:t xml:space="preserve"> </w:t>
                  </w:r>
                  <w:r w:rsidR="00606936">
                    <w:rPr>
                      <w:szCs w:val="24"/>
                    </w:rPr>
                    <w:t>[4</w:t>
                  </w:r>
                  <w:r w:rsidR="00B625E8" w:rsidRPr="00387EFE">
                    <w:rPr>
                      <w:szCs w:val="24"/>
                    </w:rPr>
                    <w:t>],</w:t>
                  </w:r>
                </w:p>
              </w:tc>
              <w:tc>
                <w:tcPr>
                  <w:tcW w:w="1689" w:type="dxa"/>
                </w:tcPr>
                <w:p w:rsidR="00E4767B" w:rsidRDefault="00606936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Методом найменших квадратів оцінити параметри  моделі</w:t>
                  </w:r>
                </w:p>
              </w:tc>
              <w:tc>
                <w:tcPr>
                  <w:tcW w:w="857" w:type="dxa"/>
                </w:tcPr>
                <w:p w:rsidR="00703B1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</w:t>
                  </w:r>
                  <w:proofErr w:type="spellEnd"/>
                </w:p>
                <w:p w:rsidR="00E4767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день</w:t>
                  </w:r>
                </w:p>
              </w:tc>
            </w:tr>
            <w:tr w:rsidR="00BC0F37" w:rsidTr="00BF3CC1">
              <w:trPr>
                <w:trHeight w:val="1502"/>
              </w:trPr>
              <w:tc>
                <w:tcPr>
                  <w:tcW w:w="679" w:type="dxa"/>
                </w:tcPr>
                <w:p w:rsidR="00E4767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2168" w:type="dxa"/>
                </w:tcPr>
                <w:p w:rsidR="00E4767B" w:rsidRPr="00703B1B" w:rsidRDefault="00606936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Класична лінійна модель множинної регресії. Оцінки МНК та ММП</w:t>
                  </w:r>
                </w:p>
              </w:tc>
              <w:tc>
                <w:tcPr>
                  <w:tcW w:w="828" w:type="dxa"/>
                </w:tcPr>
                <w:p w:rsidR="00E4767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</w:t>
                  </w:r>
                  <w:r w:rsidR="008E0854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E4767B" w:rsidRPr="00606936" w:rsidRDefault="00703B1B" w:rsidP="008E0854">
                  <w:pPr>
                    <w:pStyle w:val="a5"/>
                    <w:ind w:left="0"/>
                    <w:rPr>
                      <w:szCs w:val="24"/>
                      <w:lang w:val="ru-RU"/>
                    </w:rPr>
                  </w:pPr>
                  <w:r w:rsidRPr="00703B1B">
                    <w:rPr>
                      <w:szCs w:val="24"/>
                      <w:lang w:val="ru-RU"/>
                    </w:rPr>
                    <w:t>[</w:t>
                  </w:r>
                  <w:r w:rsidR="008E0854">
                    <w:rPr>
                      <w:szCs w:val="24"/>
                      <w:lang w:val="ru-RU"/>
                    </w:rPr>
                    <w:t>2],[3], [6</w:t>
                  </w:r>
                  <w:r w:rsidRPr="00703B1B">
                    <w:rPr>
                      <w:szCs w:val="24"/>
                      <w:lang w:val="ru-RU"/>
                    </w:rPr>
                    <w:t>]</w:t>
                  </w:r>
                  <w:r w:rsidR="00305718">
                    <w:rPr>
                      <w:szCs w:val="24"/>
                      <w:lang w:val="ru-RU"/>
                    </w:rPr>
                    <w:t xml:space="preserve">, </w:t>
                  </w:r>
                  <w:r w:rsidR="008E0854" w:rsidRPr="00606936">
                    <w:rPr>
                      <w:szCs w:val="24"/>
                      <w:lang w:val="ru-RU"/>
                    </w:rPr>
                    <w:t>[</w:t>
                  </w:r>
                  <w:r w:rsidR="00606936">
                    <w:rPr>
                      <w:szCs w:val="24"/>
                    </w:rPr>
                    <w:t>1</w:t>
                  </w:r>
                  <w:r w:rsidR="00305718" w:rsidRPr="00606936">
                    <w:rPr>
                      <w:szCs w:val="24"/>
                      <w:lang w:val="ru-RU"/>
                    </w:rPr>
                    <w:t>]</w:t>
                  </w:r>
                </w:p>
              </w:tc>
              <w:tc>
                <w:tcPr>
                  <w:tcW w:w="1689" w:type="dxa"/>
                </w:tcPr>
                <w:p w:rsidR="00E4767B" w:rsidRDefault="00606936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оцінок</w:t>
                  </w:r>
                </w:p>
              </w:tc>
              <w:tc>
                <w:tcPr>
                  <w:tcW w:w="857" w:type="dxa"/>
                </w:tcPr>
                <w:p w:rsidR="00E4767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r w:rsidR="0029781B">
                    <w:rPr>
                      <w:szCs w:val="24"/>
                    </w:rPr>
                    <w:t>-</w:t>
                  </w:r>
                  <w:proofErr w:type="spellEnd"/>
                  <w:r w:rsidR="0029781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день</w:t>
                  </w:r>
                </w:p>
              </w:tc>
            </w:tr>
            <w:tr w:rsidR="00BC0F37" w:rsidTr="00BF3CC1">
              <w:tc>
                <w:tcPr>
                  <w:tcW w:w="679" w:type="dxa"/>
                </w:tcPr>
                <w:p w:rsidR="00E4767B" w:rsidRDefault="00703B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2168" w:type="dxa"/>
                </w:tcPr>
                <w:p w:rsidR="00E4767B" w:rsidRDefault="00606936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Статистичні властивості оцінок</w:t>
                  </w:r>
                </w:p>
              </w:tc>
              <w:tc>
                <w:tcPr>
                  <w:tcW w:w="828" w:type="dxa"/>
                </w:tcPr>
                <w:p w:rsidR="00E4767B" w:rsidRDefault="00483A89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практ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1298" w:type="dxa"/>
                </w:tcPr>
                <w:p w:rsidR="00E4767B" w:rsidRPr="00387EFE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 w:rsidRPr="00703B1B">
                    <w:rPr>
                      <w:szCs w:val="24"/>
                      <w:lang w:val="ru-RU"/>
                    </w:rPr>
                    <w:t>[1]</w:t>
                  </w:r>
                  <w:r w:rsidR="00305718">
                    <w:rPr>
                      <w:szCs w:val="24"/>
                      <w:lang w:val="en-US"/>
                    </w:rPr>
                    <w:t>, [2]</w:t>
                  </w:r>
                  <w:r w:rsidR="008E0854">
                    <w:rPr>
                      <w:szCs w:val="24"/>
                      <w:lang w:val="ru-RU"/>
                    </w:rPr>
                    <w:t>,[3</w:t>
                  </w:r>
                  <w:r w:rsidRPr="00703B1B">
                    <w:rPr>
                      <w:szCs w:val="24"/>
                      <w:lang w:val="ru-RU"/>
                    </w:rPr>
                    <w:t>]</w:t>
                  </w:r>
                  <w:r w:rsidR="00413B03">
                    <w:rPr>
                      <w:szCs w:val="24"/>
                      <w:lang w:val="en-US"/>
                    </w:rPr>
                    <w:t>, [</w:t>
                  </w:r>
                  <w:r w:rsidR="008E0854">
                    <w:rPr>
                      <w:szCs w:val="24"/>
                    </w:rPr>
                    <w:t>6</w:t>
                  </w:r>
                  <w:r w:rsidR="00413B03">
                    <w:rPr>
                      <w:szCs w:val="24"/>
                      <w:lang w:val="en-US"/>
                    </w:rPr>
                    <w:t>]</w:t>
                  </w:r>
                  <w:r w:rsidR="00606936">
                    <w:rPr>
                      <w:szCs w:val="24"/>
                    </w:rPr>
                    <w:t>, [5</w:t>
                  </w:r>
                  <w:r w:rsidR="00387EFE" w:rsidRPr="00387EFE">
                    <w:rPr>
                      <w:szCs w:val="24"/>
                    </w:rPr>
                    <w:t>]</w:t>
                  </w:r>
                </w:p>
                <w:p w:rsidR="00305718" w:rsidRPr="00305718" w:rsidRDefault="00305718" w:rsidP="00607CC9">
                  <w:pPr>
                    <w:pStyle w:val="a5"/>
                    <w:ind w:left="0"/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1689" w:type="dxa"/>
                </w:tcPr>
                <w:p w:rsidR="00E4767B" w:rsidRDefault="00606936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Дослідження статистичних властивостей оцінок</w:t>
                  </w:r>
                </w:p>
              </w:tc>
              <w:tc>
                <w:tcPr>
                  <w:tcW w:w="857" w:type="dxa"/>
                </w:tcPr>
                <w:p w:rsidR="00E4767B" w:rsidRDefault="0029781B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</w:t>
                  </w:r>
                  <w:proofErr w:type="spellEnd"/>
                  <w:r>
                    <w:rPr>
                      <w:szCs w:val="24"/>
                    </w:rPr>
                    <w:t xml:space="preserve"> день</w:t>
                  </w:r>
                </w:p>
              </w:tc>
            </w:tr>
            <w:tr w:rsidR="00BC0F37" w:rsidTr="00BF3CC1">
              <w:tc>
                <w:tcPr>
                  <w:tcW w:w="679" w:type="dxa"/>
                </w:tcPr>
                <w:p w:rsidR="00483A89" w:rsidRDefault="00483A89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2168" w:type="dxa"/>
                </w:tcPr>
                <w:p w:rsidR="00483A89" w:rsidRDefault="00606936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Коефіцієнт детермінації, теорема Гауса-Маркова</w:t>
                  </w:r>
                </w:p>
              </w:tc>
              <w:tc>
                <w:tcPr>
                  <w:tcW w:w="828" w:type="dxa"/>
                </w:tcPr>
                <w:p w:rsidR="00483A89" w:rsidRDefault="00606936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 w:rsidR="00305718">
                    <w:rPr>
                      <w:szCs w:val="24"/>
                    </w:rPr>
                    <w:t>,</w:t>
                  </w:r>
                  <w:r>
                    <w:rPr>
                      <w:szCs w:val="24"/>
                    </w:rPr>
                    <w:t xml:space="preserve"> </w:t>
                  </w:r>
                  <w:r w:rsidR="00305718">
                    <w:rPr>
                      <w:szCs w:val="24"/>
                    </w:rPr>
                    <w:t xml:space="preserve">1 </w:t>
                  </w:r>
                  <w:proofErr w:type="spellStart"/>
                  <w:r w:rsidR="00305718"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305718" w:rsidRPr="00387EFE" w:rsidRDefault="00B625E8" w:rsidP="00305718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[1</w:t>
                  </w:r>
                  <w:r w:rsidR="00305718" w:rsidRPr="00387EFE">
                    <w:rPr>
                      <w:szCs w:val="24"/>
                    </w:rPr>
                    <w:t xml:space="preserve">], </w:t>
                  </w:r>
                  <w:r>
                    <w:rPr>
                      <w:szCs w:val="24"/>
                    </w:rPr>
                    <w:t>[3</w:t>
                  </w:r>
                  <w:r w:rsidRPr="00387EFE">
                    <w:rPr>
                      <w:szCs w:val="24"/>
                    </w:rPr>
                    <w:t xml:space="preserve">], </w:t>
                  </w:r>
                  <w:r w:rsidR="00305718" w:rsidRPr="00387EFE">
                    <w:rPr>
                      <w:szCs w:val="24"/>
                    </w:rPr>
                    <w:t>[2]</w:t>
                  </w:r>
                  <w:r w:rsidR="00387EFE">
                    <w:rPr>
                      <w:szCs w:val="24"/>
                    </w:rPr>
                    <w:t>,[6</w:t>
                  </w:r>
                  <w:r w:rsidR="00305718" w:rsidRPr="00387EFE">
                    <w:rPr>
                      <w:szCs w:val="24"/>
                    </w:rPr>
                    <w:t>]</w:t>
                  </w:r>
                  <w:r w:rsidR="00387EFE">
                    <w:rPr>
                      <w:szCs w:val="24"/>
                    </w:rPr>
                    <w:t xml:space="preserve">, </w:t>
                  </w:r>
                  <w:r w:rsidR="00606936">
                    <w:rPr>
                      <w:szCs w:val="24"/>
                    </w:rPr>
                    <w:t>[7</w:t>
                  </w:r>
                  <w:r w:rsidR="00387EFE" w:rsidRPr="00387EFE">
                    <w:rPr>
                      <w:szCs w:val="24"/>
                    </w:rPr>
                    <w:t>]</w:t>
                  </w:r>
                </w:p>
                <w:p w:rsidR="00483A89" w:rsidRPr="00387EFE" w:rsidRDefault="00483A89" w:rsidP="00607CC9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483A89" w:rsidRPr="00305718" w:rsidRDefault="00606936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коефіцієнта детермінації в моделях регресії</w:t>
                  </w:r>
                </w:p>
              </w:tc>
              <w:tc>
                <w:tcPr>
                  <w:tcW w:w="857" w:type="dxa"/>
                </w:tcPr>
                <w:p w:rsidR="00483A89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r w:rsidR="00387EFE">
                    <w:rPr>
                      <w:szCs w:val="24"/>
                    </w:rPr>
                    <w:t>-</w:t>
                  </w:r>
                  <w:proofErr w:type="spellEnd"/>
                  <w:r w:rsidR="00387EFE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день</w:t>
                  </w:r>
                </w:p>
              </w:tc>
            </w:tr>
            <w:tr w:rsidR="00BC0F37" w:rsidTr="00BF3CC1">
              <w:tc>
                <w:tcPr>
                  <w:tcW w:w="679" w:type="dxa"/>
                </w:tcPr>
                <w:p w:rsidR="00305718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2168" w:type="dxa"/>
                </w:tcPr>
                <w:p w:rsidR="00305718" w:rsidRDefault="00967B30" w:rsidP="00606936">
                  <w:pPr>
                    <w:pStyle w:val="a5"/>
                    <w:ind w:left="0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Мультиколінеарні</w:t>
                  </w:r>
                  <w:r>
                    <w:rPr>
                      <w:szCs w:val="24"/>
                    </w:rPr>
                    <w:lastRenderedPageBreak/>
                    <w:t>сть</w:t>
                  </w:r>
                  <w:proofErr w:type="spellEnd"/>
                  <w:r>
                    <w:rPr>
                      <w:szCs w:val="24"/>
                    </w:rPr>
                    <w:t xml:space="preserve"> та її виявлення</w:t>
                  </w:r>
                </w:p>
              </w:tc>
              <w:tc>
                <w:tcPr>
                  <w:tcW w:w="828" w:type="dxa"/>
                </w:tcPr>
                <w:p w:rsidR="00305718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</w:t>
                  </w:r>
                  <w:r>
                    <w:rPr>
                      <w:szCs w:val="24"/>
                    </w:rPr>
                    <w:lastRenderedPageBreak/>
                    <w:t>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305718" w:rsidRDefault="00305718" w:rsidP="006242DE">
                  <w:pPr>
                    <w:pStyle w:val="a5"/>
                    <w:ind w:left="0"/>
                    <w:rPr>
                      <w:szCs w:val="24"/>
                      <w:lang w:val="ru-RU"/>
                    </w:rPr>
                  </w:pPr>
                  <w:r w:rsidRPr="00703B1B">
                    <w:rPr>
                      <w:szCs w:val="24"/>
                      <w:lang w:val="ru-RU"/>
                    </w:rPr>
                    <w:lastRenderedPageBreak/>
                    <w:t>[1]</w:t>
                  </w:r>
                  <w:r>
                    <w:rPr>
                      <w:szCs w:val="24"/>
                      <w:lang w:val="en-US"/>
                    </w:rPr>
                    <w:t xml:space="preserve">, </w:t>
                  </w:r>
                  <w:r>
                    <w:rPr>
                      <w:szCs w:val="24"/>
                      <w:lang w:val="en-US"/>
                    </w:rPr>
                    <w:lastRenderedPageBreak/>
                    <w:t>[2]</w:t>
                  </w:r>
                  <w:r w:rsidR="00B9431B">
                    <w:rPr>
                      <w:szCs w:val="24"/>
                      <w:lang w:val="ru-RU"/>
                    </w:rPr>
                    <w:t>,</w:t>
                  </w:r>
                  <w:r w:rsidR="00967B30">
                    <w:rPr>
                      <w:szCs w:val="24"/>
                      <w:lang w:val="ru-RU"/>
                    </w:rPr>
                    <w:t xml:space="preserve"> </w:t>
                  </w:r>
                  <w:r w:rsidR="00B9431B">
                    <w:rPr>
                      <w:szCs w:val="24"/>
                      <w:lang w:val="ru-RU"/>
                    </w:rPr>
                    <w:t>[3</w:t>
                  </w:r>
                  <w:r w:rsidRPr="00703B1B">
                    <w:rPr>
                      <w:szCs w:val="24"/>
                      <w:lang w:val="ru-RU"/>
                    </w:rPr>
                    <w:t>]</w:t>
                  </w:r>
                  <w:r w:rsidR="00B9431B">
                    <w:rPr>
                      <w:szCs w:val="24"/>
                      <w:lang w:val="ru-RU"/>
                    </w:rPr>
                    <w:t>,</w:t>
                  </w:r>
                </w:p>
                <w:p w:rsidR="00B9431B" w:rsidRDefault="00B9431B" w:rsidP="006242DE">
                  <w:pPr>
                    <w:pStyle w:val="a5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[4</w:t>
                  </w:r>
                  <w:r w:rsidRPr="00387EFE">
                    <w:rPr>
                      <w:szCs w:val="24"/>
                    </w:rPr>
                    <w:t>],</w:t>
                  </w:r>
                  <w:r>
                    <w:rPr>
                      <w:szCs w:val="24"/>
                    </w:rPr>
                    <w:t xml:space="preserve"> [6</w:t>
                  </w:r>
                  <w:r w:rsidRPr="00387EFE">
                    <w:rPr>
                      <w:szCs w:val="24"/>
                    </w:rPr>
                    <w:t>],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[</w:t>
                  </w:r>
                  <w:r>
                    <w:rPr>
                      <w:szCs w:val="24"/>
                    </w:rPr>
                    <w:t>7</w:t>
                  </w:r>
                  <w:r w:rsidRPr="00387EFE">
                    <w:rPr>
                      <w:szCs w:val="24"/>
                    </w:rPr>
                    <w:t>],</w:t>
                  </w:r>
                  <w:r w:rsidR="00606936">
                    <w:rPr>
                      <w:szCs w:val="24"/>
                    </w:rPr>
                    <w:t xml:space="preserve"> [5</w:t>
                  </w:r>
                  <w:r w:rsidRPr="00387EFE">
                    <w:rPr>
                      <w:szCs w:val="24"/>
                    </w:rPr>
                    <w:t>],</w:t>
                  </w:r>
                </w:p>
                <w:p w:rsidR="00305718" w:rsidRPr="00703B1B" w:rsidRDefault="00305718" w:rsidP="006242DE">
                  <w:pPr>
                    <w:pStyle w:val="a5"/>
                    <w:ind w:left="0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1689" w:type="dxa"/>
                </w:tcPr>
                <w:p w:rsidR="00B9431B" w:rsidRDefault="00967B30" w:rsidP="00606936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 xml:space="preserve">Методи перевірки </w:t>
                  </w:r>
                  <w:r>
                    <w:rPr>
                      <w:szCs w:val="24"/>
                    </w:rPr>
                    <w:lastRenderedPageBreak/>
                    <w:t xml:space="preserve">моделі на </w:t>
                  </w:r>
                  <w:proofErr w:type="spellStart"/>
                  <w:r>
                    <w:rPr>
                      <w:szCs w:val="24"/>
                    </w:rPr>
                    <w:t>мультиколінеарність</w:t>
                  </w:r>
                  <w:proofErr w:type="spellEnd"/>
                </w:p>
              </w:tc>
              <w:tc>
                <w:tcPr>
                  <w:tcW w:w="857" w:type="dxa"/>
                </w:tcPr>
                <w:p w:rsidR="00305718" w:rsidRDefault="0030571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lastRenderedPageBreak/>
                    <w:t>тиж-</w:t>
                  </w:r>
                  <w:proofErr w:type="spellEnd"/>
                  <w:r>
                    <w:rPr>
                      <w:szCs w:val="24"/>
                    </w:rPr>
                    <w:t xml:space="preserve"> день</w:t>
                  </w:r>
                </w:p>
              </w:tc>
            </w:tr>
            <w:tr w:rsidR="00BC0F37" w:rsidTr="00BF3CC1">
              <w:tc>
                <w:tcPr>
                  <w:tcW w:w="679" w:type="dxa"/>
                </w:tcPr>
                <w:p w:rsidR="00305718" w:rsidRDefault="00967B30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168" w:type="dxa"/>
                </w:tcPr>
                <w:p w:rsidR="00305718" w:rsidRDefault="00967B30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Відбір найсуттєвіших компонент</w:t>
                  </w:r>
                </w:p>
              </w:tc>
              <w:tc>
                <w:tcPr>
                  <w:tcW w:w="828" w:type="dxa"/>
                </w:tcPr>
                <w:p w:rsidR="00305718" w:rsidRDefault="00967B30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 w:rsidR="00305718">
                    <w:rPr>
                      <w:szCs w:val="24"/>
                    </w:rPr>
                    <w:t xml:space="preserve">,  1 </w:t>
                  </w:r>
                  <w:proofErr w:type="spellStart"/>
                  <w:r w:rsidR="00305718"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305718" w:rsidRPr="00B9431B" w:rsidRDefault="00305718" w:rsidP="006242DE">
                  <w:pPr>
                    <w:pStyle w:val="a5"/>
                    <w:ind w:left="0"/>
                    <w:rPr>
                      <w:szCs w:val="24"/>
                    </w:rPr>
                  </w:pPr>
                  <w:r w:rsidRPr="00B9431B">
                    <w:rPr>
                      <w:szCs w:val="24"/>
                    </w:rPr>
                    <w:t xml:space="preserve">[1], </w:t>
                  </w:r>
                  <w:r w:rsidR="00B9431B">
                    <w:rPr>
                      <w:szCs w:val="24"/>
                    </w:rPr>
                    <w:t>[3</w:t>
                  </w:r>
                  <w:r w:rsidR="00B9431B" w:rsidRPr="00387EFE">
                    <w:rPr>
                      <w:szCs w:val="24"/>
                    </w:rPr>
                    <w:t xml:space="preserve">], </w:t>
                  </w:r>
                  <w:r w:rsidRPr="00B9431B">
                    <w:rPr>
                      <w:szCs w:val="24"/>
                    </w:rPr>
                    <w:t>[2],[4]</w:t>
                  </w:r>
                  <w:r w:rsidR="0013545F" w:rsidRPr="00B9431B">
                    <w:rPr>
                      <w:szCs w:val="24"/>
                    </w:rPr>
                    <w:t>, [6]</w:t>
                  </w:r>
                  <w:r w:rsidR="00B9431B">
                    <w:rPr>
                      <w:szCs w:val="24"/>
                    </w:rPr>
                    <w:t xml:space="preserve">, </w:t>
                  </w:r>
                  <w:r w:rsidR="00B9431B">
                    <w:rPr>
                      <w:szCs w:val="24"/>
                    </w:rPr>
                    <w:t>[</w:t>
                  </w:r>
                  <w:r w:rsidR="00B9431B">
                    <w:rPr>
                      <w:szCs w:val="24"/>
                    </w:rPr>
                    <w:t>8</w:t>
                  </w:r>
                  <w:r w:rsidR="00B9431B" w:rsidRPr="00387EFE">
                    <w:rPr>
                      <w:szCs w:val="24"/>
                    </w:rPr>
                    <w:t>]</w:t>
                  </w:r>
                </w:p>
                <w:p w:rsidR="00305718" w:rsidRPr="00B9431B" w:rsidRDefault="00305718" w:rsidP="006242DE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305718" w:rsidRDefault="00967B30" w:rsidP="00967B30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Відбір найсуттєвіших компонент</w:t>
                  </w:r>
                </w:p>
              </w:tc>
              <w:tc>
                <w:tcPr>
                  <w:tcW w:w="857" w:type="dxa"/>
                </w:tcPr>
                <w:p w:rsidR="00305718" w:rsidRDefault="00D8553E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  <w:tr w:rsidR="00BC0F37" w:rsidTr="00BF3CC1">
              <w:tc>
                <w:tcPr>
                  <w:tcW w:w="679" w:type="dxa"/>
                </w:tcPr>
                <w:p w:rsidR="00D8553E" w:rsidRDefault="00967B30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2168" w:type="dxa"/>
                </w:tcPr>
                <w:p w:rsidR="00D8553E" w:rsidRDefault="00967B30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Узагальнена модель множинної регресії, модель з </w:t>
                  </w:r>
                  <w:proofErr w:type="spellStart"/>
                  <w:r>
                    <w:rPr>
                      <w:szCs w:val="24"/>
                    </w:rPr>
                    <w:t>гетероскедастич</w:t>
                  </w:r>
                  <w:r w:rsidR="00BE29C8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ними</w:t>
                  </w:r>
                  <w:proofErr w:type="spellEnd"/>
                  <w:r>
                    <w:rPr>
                      <w:szCs w:val="24"/>
                    </w:rPr>
                    <w:t xml:space="preserve"> залишками</w:t>
                  </w:r>
                </w:p>
              </w:tc>
              <w:tc>
                <w:tcPr>
                  <w:tcW w:w="828" w:type="dxa"/>
                </w:tcPr>
                <w:p w:rsidR="00D8553E" w:rsidRDefault="00BE29C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D8553E">
                    <w:rPr>
                      <w:szCs w:val="24"/>
                    </w:rPr>
                    <w:t xml:space="preserve">лек-ції, 1 </w:t>
                  </w:r>
                  <w:proofErr w:type="spellStart"/>
                  <w:r w:rsidR="00D8553E"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D8553E" w:rsidRDefault="00D8553E" w:rsidP="006242DE">
                  <w:pPr>
                    <w:pStyle w:val="a5"/>
                    <w:ind w:left="0"/>
                    <w:rPr>
                      <w:szCs w:val="24"/>
                      <w:lang w:val="en-US"/>
                    </w:rPr>
                  </w:pPr>
                  <w:r w:rsidRPr="00703B1B">
                    <w:rPr>
                      <w:szCs w:val="24"/>
                      <w:lang w:val="ru-RU"/>
                    </w:rPr>
                    <w:t>[</w:t>
                  </w:r>
                  <w:r w:rsidR="00DD78AD">
                    <w:rPr>
                      <w:szCs w:val="24"/>
                      <w:lang w:val="ru-RU"/>
                    </w:rPr>
                    <w:t>2</w:t>
                  </w:r>
                  <w:r w:rsidRPr="00703B1B">
                    <w:rPr>
                      <w:szCs w:val="24"/>
                      <w:lang w:val="ru-RU"/>
                    </w:rPr>
                    <w:t>]</w:t>
                  </w:r>
                  <w:r w:rsidR="00DD78AD">
                    <w:rPr>
                      <w:szCs w:val="24"/>
                      <w:lang w:val="en-US"/>
                    </w:rPr>
                    <w:t>, [</w:t>
                  </w:r>
                  <w:r w:rsidR="00DD78AD">
                    <w:rPr>
                      <w:szCs w:val="24"/>
                    </w:rPr>
                    <w:t>3</w:t>
                  </w:r>
                  <w:r>
                    <w:rPr>
                      <w:szCs w:val="24"/>
                      <w:lang w:val="en-US"/>
                    </w:rPr>
                    <w:t>]</w:t>
                  </w:r>
                  <w:r w:rsidRPr="00703B1B">
                    <w:rPr>
                      <w:szCs w:val="24"/>
                      <w:lang w:val="ru-RU"/>
                    </w:rPr>
                    <w:t>,</w:t>
                  </w:r>
                  <w:r w:rsidR="00BE29C8">
                    <w:rPr>
                      <w:szCs w:val="24"/>
                      <w:lang w:val="ru-RU"/>
                    </w:rPr>
                    <w:t xml:space="preserve"> </w:t>
                  </w:r>
                  <w:r w:rsidRPr="00703B1B">
                    <w:rPr>
                      <w:szCs w:val="24"/>
                      <w:lang w:val="ru-RU"/>
                    </w:rPr>
                    <w:t>[4]</w:t>
                  </w:r>
                  <w:r w:rsidR="0013545F">
                    <w:rPr>
                      <w:szCs w:val="24"/>
                      <w:lang w:val="ru-RU"/>
                    </w:rPr>
                    <w:t>,</w:t>
                  </w:r>
                </w:p>
                <w:p w:rsidR="00D8553E" w:rsidRPr="0013545F" w:rsidRDefault="00DD78AD" w:rsidP="006242DE">
                  <w:pPr>
                    <w:pStyle w:val="a5"/>
                    <w:ind w:left="0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[</w:t>
                  </w:r>
                  <w:r w:rsidR="00BE29C8">
                    <w:rPr>
                      <w:szCs w:val="24"/>
                    </w:rPr>
                    <w:t>1</w:t>
                  </w:r>
                  <w:r w:rsidR="0013545F">
                    <w:rPr>
                      <w:szCs w:val="24"/>
                      <w:lang w:val="en-US"/>
                    </w:rPr>
                    <w:t>]</w:t>
                  </w:r>
                </w:p>
                <w:p w:rsidR="00D8553E" w:rsidRPr="00703B1B" w:rsidRDefault="00D8553E" w:rsidP="006242DE">
                  <w:pPr>
                    <w:pStyle w:val="a5"/>
                    <w:ind w:left="0"/>
                    <w:rPr>
                      <w:szCs w:val="24"/>
                      <w:lang w:val="ru-RU"/>
                    </w:rPr>
                  </w:pPr>
                </w:p>
              </w:tc>
              <w:tc>
                <w:tcPr>
                  <w:tcW w:w="1689" w:type="dxa"/>
                </w:tcPr>
                <w:p w:rsidR="00D8553E" w:rsidRDefault="00BE29C8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Критерії перевірки моделі на наявність </w:t>
                  </w:r>
                  <w:proofErr w:type="spellStart"/>
                  <w:r>
                    <w:rPr>
                      <w:szCs w:val="24"/>
                    </w:rPr>
                    <w:t>гетероскедастич-них</w:t>
                  </w:r>
                  <w:proofErr w:type="spellEnd"/>
                  <w:r>
                    <w:rPr>
                      <w:szCs w:val="24"/>
                    </w:rPr>
                    <w:t xml:space="preserve"> залишків</w:t>
                  </w:r>
                </w:p>
              </w:tc>
              <w:tc>
                <w:tcPr>
                  <w:tcW w:w="857" w:type="dxa"/>
                </w:tcPr>
                <w:p w:rsidR="00D8553E" w:rsidRDefault="00D8553E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r w:rsidR="00D23675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день</w:t>
                  </w:r>
                  <w:proofErr w:type="spellEnd"/>
                </w:p>
              </w:tc>
            </w:tr>
            <w:tr w:rsidR="00BC0F37" w:rsidTr="00BF3CC1">
              <w:tc>
                <w:tcPr>
                  <w:tcW w:w="679" w:type="dxa"/>
                </w:tcPr>
                <w:p w:rsidR="0013545F" w:rsidRDefault="0013545F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2168" w:type="dxa"/>
                </w:tcPr>
                <w:p w:rsidR="00DD78AD" w:rsidRDefault="00BF3CC1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Модель з </w:t>
                  </w:r>
                  <w:proofErr w:type="spellStart"/>
                  <w:r>
                    <w:rPr>
                      <w:szCs w:val="24"/>
                    </w:rPr>
                    <w:t>автокорельова-ними</w:t>
                  </w:r>
                  <w:proofErr w:type="spellEnd"/>
                  <w:r>
                    <w:rPr>
                      <w:szCs w:val="24"/>
                    </w:rPr>
                    <w:t xml:space="preserve"> залишками</w:t>
                  </w:r>
                </w:p>
              </w:tc>
              <w:tc>
                <w:tcPr>
                  <w:tcW w:w="828" w:type="dxa"/>
                </w:tcPr>
                <w:p w:rsidR="0013545F" w:rsidRDefault="0013545F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13545F" w:rsidRPr="00DD78AD" w:rsidRDefault="0013545F" w:rsidP="006242DE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 w:rsidR="00D65F2D">
                    <w:rPr>
                      <w:szCs w:val="24"/>
                    </w:rPr>
                    <w:t>,</w:t>
                  </w:r>
                  <w:r w:rsidR="00BF3CC1">
                    <w:rPr>
                      <w:szCs w:val="24"/>
                    </w:rPr>
                    <w:t xml:space="preserve"> </w:t>
                  </w:r>
                  <w:r w:rsidRPr="00D65F2D">
                    <w:rPr>
                      <w:szCs w:val="24"/>
                    </w:rPr>
                    <w:t>[4]</w:t>
                  </w:r>
                  <w:r w:rsidR="00413B03">
                    <w:rPr>
                      <w:szCs w:val="24"/>
                    </w:rPr>
                    <w:t xml:space="preserve">, </w:t>
                  </w:r>
                  <w:r w:rsidR="00413B03">
                    <w:rPr>
                      <w:szCs w:val="24"/>
                      <w:lang w:val="en-US"/>
                    </w:rPr>
                    <w:t>[</w:t>
                  </w:r>
                  <w:r w:rsidR="00DD78AD">
                    <w:rPr>
                      <w:szCs w:val="24"/>
                    </w:rPr>
                    <w:t>6</w:t>
                  </w:r>
                  <w:r w:rsidR="00413B03">
                    <w:rPr>
                      <w:szCs w:val="24"/>
                      <w:lang w:val="en-US"/>
                    </w:rPr>
                    <w:t>]</w:t>
                  </w:r>
                  <w:r w:rsidR="00DD78AD">
                    <w:rPr>
                      <w:szCs w:val="24"/>
                    </w:rPr>
                    <w:t xml:space="preserve">, </w:t>
                  </w:r>
                  <w:r w:rsidR="00BF3CC1">
                    <w:rPr>
                      <w:szCs w:val="24"/>
                    </w:rPr>
                    <w:t>[5</w:t>
                  </w:r>
                  <w:r w:rsidR="00DD78AD" w:rsidRPr="00387EFE">
                    <w:rPr>
                      <w:szCs w:val="24"/>
                    </w:rPr>
                    <w:t>],</w:t>
                  </w:r>
                </w:p>
                <w:p w:rsidR="0013545F" w:rsidRPr="00D65F2D" w:rsidRDefault="0013545F" w:rsidP="006242DE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13545F" w:rsidRDefault="00BF3CC1" w:rsidP="00DD78AD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Методи виявлення </w:t>
                  </w:r>
                  <w:proofErr w:type="spellStart"/>
                  <w:r>
                    <w:rPr>
                      <w:szCs w:val="24"/>
                    </w:rPr>
                    <w:t>автокорельованих</w:t>
                  </w:r>
                  <w:proofErr w:type="spellEnd"/>
                  <w:r>
                    <w:rPr>
                      <w:szCs w:val="24"/>
                    </w:rPr>
                    <w:t xml:space="preserve"> залишків та оцінка невідомого параметра</w:t>
                  </w:r>
                </w:p>
              </w:tc>
              <w:tc>
                <w:tcPr>
                  <w:tcW w:w="857" w:type="dxa"/>
                </w:tcPr>
                <w:p w:rsidR="0013545F" w:rsidRDefault="00D23675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</w:t>
                  </w:r>
                  <w:proofErr w:type="spellEnd"/>
                  <w:r>
                    <w:rPr>
                      <w:szCs w:val="24"/>
                    </w:rPr>
                    <w:t xml:space="preserve"> день</w:t>
                  </w:r>
                </w:p>
              </w:tc>
            </w:tr>
            <w:tr w:rsidR="00BC0F37" w:rsidTr="00BF3CC1">
              <w:tc>
                <w:tcPr>
                  <w:tcW w:w="679" w:type="dxa"/>
                </w:tcPr>
                <w:p w:rsidR="006242DE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2168" w:type="dxa"/>
                </w:tcPr>
                <w:p w:rsidR="006242DE" w:rsidRDefault="00BF3CC1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Точковий та </w:t>
                  </w:r>
                  <w:proofErr w:type="spellStart"/>
                  <w:r>
                    <w:rPr>
                      <w:szCs w:val="24"/>
                    </w:rPr>
                    <w:t>інтервальний</w:t>
                  </w:r>
                  <w:proofErr w:type="spellEnd"/>
                  <w:r>
                    <w:rPr>
                      <w:szCs w:val="24"/>
                    </w:rPr>
                    <w:t xml:space="preserve"> прогноз</w:t>
                  </w:r>
                </w:p>
              </w:tc>
              <w:tc>
                <w:tcPr>
                  <w:tcW w:w="828" w:type="dxa"/>
                </w:tcPr>
                <w:p w:rsidR="006242DE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D65F2D" w:rsidRPr="00413B03" w:rsidRDefault="00D65F2D" w:rsidP="00D65F2D">
                  <w:pPr>
                    <w:pStyle w:val="a5"/>
                    <w:ind w:left="0"/>
                    <w:rPr>
                      <w:szCs w:val="24"/>
                      <w:lang w:val="ru-RU"/>
                    </w:rPr>
                  </w:pPr>
                  <w:r w:rsidRPr="00D65F2D">
                    <w:rPr>
                      <w:szCs w:val="24"/>
                    </w:rPr>
                    <w:t>[1], [2],</w:t>
                  </w:r>
                  <w:r>
                    <w:rPr>
                      <w:szCs w:val="24"/>
                    </w:rPr>
                    <w:t xml:space="preserve"> </w:t>
                  </w:r>
                  <w:r w:rsidR="00B625E8">
                    <w:rPr>
                      <w:szCs w:val="24"/>
                    </w:rPr>
                    <w:t>[3</w:t>
                  </w:r>
                  <w:r w:rsidRPr="00D65F2D">
                    <w:rPr>
                      <w:szCs w:val="24"/>
                    </w:rPr>
                    <w:t>]</w:t>
                  </w:r>
                  <w:r w:rsidR="00413B03">
                    <w:rPr>
                      <w:szCs w:val="24"/>
                      <w:lang w:val="en-US"/>
                    </w:rPr>
                    <w:t>,</w:t>
                  </w:r>
                  <w:r w:rsidR="00143183">
                    <w:rPr>
                      <w:szCs w:val="24"/>
                    </w:rPr>
                    <w:t xml:space="preserve"> </w:t>
                  </w:r>
                  <w:r w:rsidR="00413B03" w:rsidRPr="00413B03">
                    <w:rPr>
                      <w:szCs w:val="24"/>
                      <w:lang w:val="ru-RU"/>
                    </w:rPr>
                    <w:t>[</w:t>
                  </w:r>
                  <w:r w:rsidR="00B625E8">
                    <w:rPr>
                      <w:szCs w:val="24"/>
                      <w:lang w:val="ru-RU"/>
                    </w:rPr>
                    <w:t>6</w:t>
                  </w:r>
                  <w:r w:rsidR="00413B03" w:rsidRPr="00413B03">
                    <w:rPr>
                      <w:szCs w:val="24"/>
                      <w:lang w:val="ru-RU"/>
                    </w:rPr>
                    <w:t>]</w:t>
                  </w:r>
                  <w:r w:rsidR="00B625E8">
                    <w:rPr>
                      <w:szCs w:val="24"/>
                      <w:lang w:val="ru-RU"/>
                    </w:rPr>
                    <w:t xml:space="preserve">, </w:t>
                  </w:r>
                  <w:r w:rsidR="00BF3CC1">
                    <w:rPr>
                      <w:szCs w:val="24"/>
                    </w:rPr>
                    <w:t>[4</w:t>
                  </w:r>
                  <w:r w:rsidR="00B625E8" w:rsidRPr="00387EFE">
                    <w:rPr>
                      <w:szCs w:val="24"/>
                    </w:rPr>
                    <w:t>],</w:t>
                  </w:r>
                </w:p>
                <w:p w:rsidR="006242DE" w:rsidRPr="00D65F2D" w:rsidRDefault="006242DE" w:rsidP="006242DE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6242DE" w:rsidRDefault="00BF3CC1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прогнозованих значень</w:t>
                  </w:r>
                </w:p>
              </w:tc>
              <w:tc>
                <w:tcPr>
                  <w:tcW w:w="857" w:type="dxa"/>
                </w:tcPr>
                <w:p w:rsidR="006242DE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  <w:tr w:rsidR="00BC0F37" w:rsidTr="00BF3CC1">
              <w:tc>
                <w:tcPr>
                  <w:tcW w:w="679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2168" w:type="dxa"/>
                </w:tcPr>
                <w:p w:rsidR="00D65F2D" w:rsidRDefault="00BF3CC1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Лінійні моделі із стохастичними пояснювальними змінними</w:t>
                  </w:r>
                </w:p>
              </w:tc>
              <w:tc>
                <w:tcPr>
                  <w:tcW w:w="828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D65F2D" w:rsidRPr="00B625E8" w:rsidRDefault="00D65F2D" w:rsidP="00D65F2D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="00BF3CC1">
                    <w:rPr>
                      <w:szCs w:val="24"/>
                    </w:rPr>
                    <w:t xml:space="preserve"> </w:t>
                  </w:r>
                  <w:r w:rsidRPr="00D65F2D">
                    <w:rPr>
                      <w:szCs w:val="24"/>
                    </w:rPr>
                    <w:t>[4]</w:t>
                  </w:r>
                  <w:r w:rsidR="00413B03">
                    <w:rPr>
                      <w:szCs w:val="24"/>
                      <w:lang w:val="en-US"/>
                    </w:rPr>
                    <w:t xml:space="preserve"> [</w:t>
                  </w:r>
                  <w:r w:rsidR="00B625E8">
                    <w:rPr>
                      <w:szCs w:val="24"/>
                    </w:rPr>
                    <w:t>6</w:t>
                  </w:r>
                  <w:r w:rsidR="00413B03">
                    <w:rPr>
                      <w:szCs w:val="24"/>
                      <w:lang w:val="en-US"/>
                    </w:rPr>
                    <w:t>]</w:t>
                  </w:r>
                  <w:r w:rsidR="00B625E8">
                    <w:rPr>
                      <w:szCs w:val="24"/>
                    </w:rPr>
                    <w:t>,</w:t>
                  </w:r>
                </w:p>
                <w:p w:rsidR="00D65F2D" w:rsidRPr="00D65F2D" w:rsidRDefault="00D65F2D" w:rsidP="00D65F2D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D65F2D" w:rsidRDefault="00BF3CC1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оцінок параметрів для моделі із стохастичними пояснювальними змінними</w:t>
                  </w:r>
                </w:p>
              </w:tc>
              <w:tc>
                <w:tcPr>
                  <w:tcW w:w="857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proofErr w:type="spellEnd"/>
                  <w:r>
                    <w:rPr>
                      <w:szCs w:val="24"/>
                    </w:rPr>
                    <w:t xml:space="preserve"> день</w:t>
                  </w:r>
                </w:p>
              </w:tc>
            </w:tr>
            <w:tr w:rsidR="00143183" w:rsidTr="00BF3CC1">
              <w:tc>
                <w:tcPr>
                  <w:tcW w:w="679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2168" w:type="dxa"/>
                </w:tcPr>
                <w:p w:rsidR="00D65F2D" w:rsidRDefault="00BC0F3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Регресійні моделі із змінною структурою</w:t>
                  </w:r>
                </w:p>
              </w:tc>
              <w:tc>
                <w:tcPr>
                  <w:tcW w:w="828" w:type="dxa"/>
                </w:tcPr>
                <w:p w:rsidR="00D65F2D" w:rsidRDefault="00BC0F3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D65F2D">
                    <w:rPr>
                      <w:szCs w:val="24"/>
                    </w:rPr>
                    <w:t xml:space="preserve"> </w:t>
                  </w:r>
                  <w:proofErr w:type="spellStart"/>
                  <w:r w:rsidR="00D65F2D">
                    <w:rPr>
                      <w:szCs w:val="24"/>
                    </w:rPr>
                    <w:t>лек-</w:t>
                  </w:r>
                  <w:r>
                    <w:rPr>
                      <w:szCs w:val="24"/>
                    </w:rPr>
                    <w:t>ція</w:t>
                  </w:r>
                  <w:proofErr w:type="spellEnd"/>
                  <w:r w:rsidR="00D65F2D">
                    <w:rPr>
                      <w:szCs w:val="24"/>
                    </w:rPr>
                    <w:t xml:space="preserve">, 1 </w:t>
                  </w:r>
                  <w:proofErr w:type="spellStart"/>
                  <w:r w:rsidR="00D65F2D"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D65F2D" w:rsidRPr="00D65F2D" w:rsidRDefault="00D65F2D" w:rsidP="00D65F2D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</w:t>
                  </w:r>
                  <w:r>
                    <w:rPr>
                      <w:szCs w:val="24"/>
                    </w:rPr>
                    <w:t xml:space="preserve"> </w:t>
                  </w:r>
                  <w:r w:rsidR="00B625E8">
                    <w:rPr>
                      <w:szCs w:val="24"/>
                    </w:rPr>
                    <w:t>[3</w:t>
                  </w:r>
                  <w:r w:rsidRPr="00D65F2D">
                    <w:rPr>
                      <w:szCs w:val="24"/>
                    </w:rPr>
                    <w:t>]</w:t>
                  </w:r>
                </w:p>
                <w:p w:rsidR="00D65F2D" w:rsidRPr="00D65F2D" w:rsidRDefault="00D65F2D" w:rsidP="00D65F2D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D65F2D" w:rsidRDefault="00BC0F37" w:rsidP="00143183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Перевірка гіпотези про наявність неоднорідності пояснювальних змінних</w:t>
                  </w:r>
                </w:p>
              </w:tc>
              <w:tc>
                <w:tcPr>
                  <w:tcW w:w="857" w:type="dxa"/>
                </w:tcPr>
                <w:p w:rsidR="00D65F2D" w:rsidRDefault="00D65F2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  <w:tr w:rsidR="00BC0F37" w:rsidTr="00BF3CC1">
              <w:tc>
                <w:tcPr>
                  <w:tcW w:w="679" w:type="dxa"/>
                </w:tcPr>
                <w:p w:rsidR="00011B67" w:rsidRDefault="00011B6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2168" w:type="dxa"/>
                </w:tcPr>
                <w:p w:rsidR="00011B67" w:rsidRDefault="00BC0F3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Нелінійні моделі і лінеаризація</w:t>
                  </w:r>
                </w:p>
              </w:tc>
              <w:tc>
                <w:tcPr>
                  <w:tcW w:w="828" w:type="dxa"/>
                </w:tcPr>
                <w:p w:rsidR="00011B67" w:rsidRDefault="00BC0F3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011B67">
                    <w:rPr>
                      <w:szCs w:val="24"/>
                    </w:rPr>
                    <w:t xml:space="preserve"> </w:t>
                  </w:r>
                  <w:proofErr w:type="spellStart"/>
                  <w:r w:rsidR="00011B67">
                    <w:rPr>
                      <w:szCs w:val="24"/>
                    </w:rPr>
                    <w:t>лек-</w:t>
                  </w:r>
                  <w:r>
                    <w:rPr>
                      <w:szCs w:val="24"/>
                    </w:rPr>
                    <w:t>ція</w:t>
                  </w:r>
                  <w:proofErr w:type="spellEnd"/>
                  <w:r w:rsidR="00011B67">
                    <w:rPr>
                      <w:szCs w:val="24"/>
                    </w:rPr>
                    <w:t xml:space="preserve">, 1 </w:t>
                  </w:r>
                  <w:proofErr w:type="spellStart"/>
                  <w:r w:rsidR="00011B67"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011B67" w:rsidRPr="00D65F2D" w:rsidRDefault="00011B67" w:rsidP="00011B67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Pr="00D65F2D">
                    <w:rPr>
                      <w:szCs w:val="24"/>
                    </w:rPr>
                    <w:t>[4]</w:t>
                  </w:r>
                  <w:r w:rsidR="00B625E8">
                    <w:rPr>
                      <w:szCs w:val="24"/>
                    </w:rPr>
                    <w:t>, [6</w:t>
                  </w:r>
                  <w:r w:rsidR="00B625E8" w:rsidRPr="00387EFE">
                    <w:rPr>
                      <w:szCs w:val="24"/>
                    </w:rPr>
                    <w:t>],</w:t>
                  </w:r>
                  <w:r w:rsidR="00B625E8">
                    <w:rPr>
                      <w:szCs w:val="24"/>
                    </w:rPr>
                    <w:t xml:space="preserve"> </w:t>
                  </w:r>
                </w:p>
                <w:p w:rsidR="00011B67" w:rsidRPr="00D65F2D" w:rsidRDefault="00011B67" w:rsidP="00D65F2D">
                  <w:pPr>
                    <w:pStyle w:val="a5"/>
                    <w:ind w:left="0"/>
                    <w:rPr>
                      <w:szCs w:val="24"/>
                    </w:rPr>
                  </w:pPr>
                </w:p>
              </w:tc>
              <w:tc>
                <w:tcPr>
                  <w:tcW w:w="1689" w:type="dxa"/>
                </w:tcPr>
                <w:p w:rsidR="00011B67" w:rsidRDefault="00BC0F37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Лінеаризація методом </w:t>
                  </w:r>
                  <w:proofErr w:type="spellStart"/>
                  <w:r>
                    <w:rPr>
                      <w:szCs w:val="24"/>
                    </w:rPr>
                    <w:t>Бокса-Кокса</w:t>
                  </w:r>
                  <w:proofErr w:type="spellEnd"/>
                </w:p>
              </w:tc>
              <w:tc>
                <w:tcPr>
                  <w:tcW w:w="857" w:type="dxa"/>
                </w:tcPr>
                <w:p w:rsidR="00011B67" w:rsidRDefault="00011B6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r w:rsidR="00716AB5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день</w:t>
                  </w:r>
                  <w:proofErr w:type="spellEnd"/>
                </w:p>
              </w:tc>
            </w:tr>
            <w:tr w:rsidR="00FA2380" w:rsidTr="00BC0F37">
              <w:trPr>
                <w:trHeight w:val="1544"/>
              </w:trPr>
              <w:tc>
                <w:tcPr>
                  <w:tcW w:w="679" w:type="dxa"/>
                </w:tcPr>
                <w:p w:rsidR="00011B67" w:rsidRDefault="00011B6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  <w:r w:rsidR="00BC0F37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2168" w:type="dxa"/>
                </w:tcPr>
                <w:p w:rsidR="00011B67" w:rsidRDefault="00BC0F3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Дихотомічні (бінарні) пояснювальні змінні</w:t>
                  </w:r>
                </w:p>
              </w:tc>
              <w:tc>
                <w:tcPr>
                  <w:tcW w:w="828" w:type="dxa"/>
                </w:tcPr>
                <w:p w:rsidR="00011B67" w:rsidRDefault="00BC0F3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 w:rsidR="00011B67">
                    <w:rPr>
                      <w:szCs w:val="24"/>
                    </w:rPr>
                    <w:t>лек</w:t>
                  </w:r>
                  <w:r>
                    <w:rPr>
                      <w:szCs w:val="24"/>
                    </w:rPr>
                    <w:t>-ція</w:t>
                  </w:r>
                  <w:proofErr w:type="spellEnd"/>
                  <w:r w:rsidR="00011B67">
                    <w:rPr>
                      <w:szCs w:val="24"/>
                    </w:rPr>
                    <w:t>,</w:t>
                  </w:r>
                </w:p>
                <w:p w:rsidR="003C71FD" w:rsidRDefault="003C71F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1прак-тика</w:t>
                  </w:r>
                </w:p>
              </w:tc>
              <w:tc>
                <w:tcPr>
                  <w:tcW w:w="1298" w:type="dxa"/>
                </w:tcPr>
                <w:p w:rsidR="00011B67" w:rsidRPr="00D65F2D" w:rsidRDefault="003C71FD" w:rsidP="00BC0F37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="00BC0F37">
                    <w:rPr>
                      <w:szCs w:val="24"/>
                    </w:rPr>
                    <w:t xml:space="preserve"> </w:t>
                  </w:r>
                  <w:r w:rsidRPr="00D65F2D">
                    <w:rPr>
                      <w:szCs w:val="24"/>
                    </w:rPr>
                    <w:t>[4]</w:t>
                  </w:r>
                  <w:r w:rsidR="00B625E8">
                    <w:rPr>
                      <w:szCs w:val="24"/>
                    </w:rPr>
                    <w:t xml:space="preserve">, </w:t>
                  </w:r>
                  <w:r w:rsidR="00B625E8">
                    <w:rPr>
                      <w:szCs w:val="24"/>
                    </w:rPr>
                    <w:t>[</w:t>
                  </w:r>
                  <w:r w:rsidR="00B625E8">
                    <w:rPr>
                      <w:szCs w:val="24"/>
                    </w:rPr>
                    <w:t>6</w:t>
                  </w:r>
                  <w:r w:rsidR="00B625E8" w:rsidRPr="00387EFE">
                    <w:rPr>
                      <w:szCs w:val="24"/>
                    </w:rPr>
                    <w:t>],</w:t>
                  </w:r>
                  <w:r w:rsidR="00B625E8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1689" w:type="dxa"/>
                </w:tcPr>
                <w:p w:rsidR="00011B67" w:rsidRDefault="00BC0F37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Оцінювання невідомих параметрів для </w:t>
                  </w:r>
                  <w:proofErr w:type="spellStart"/>
                  <w:r>
                    <w:rPr>
                      <w:szCs w:val="24"/>
                    </w:rPr>
                    <w:t>логіт-</w:t>
                  </w:r>
                  <w:proofErr w:type="spellEnd"/>
                  <w:r>
                    <w:rPr>
                      <w:szCs w:val="24"/>
                    </w:rPr>
                    <w:t xml:space="preserve"> та </w:t>
                  </w:r>
                  <w:proofErr w:type="spellStart"/>
                  <w:r>
                    <w:rPr>
                      <w:szCs w:val="24"/>
                    </w:rPr>
                    <w:t>пробіт-</w:t>
                  </w:r>
                  <w:proofErr w:type="spellEnd"/>
                  <w:r>
                    <w:rPr>
                      <w:szCs w:val="24"/>
                    </w:rPr>
                    <w:t xml:space="preserve"> моделей</w:t>
                  </w:r>
                </w:p>
              </w:tc>
              <w:tc>
                <w:tcPr>
                  <w:tcW w:w="857" w:type="dxa"/>
                </w:tcPr>
                <w:p w:rsidR="00011B67" w:rsidRDefault="003C71F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І </w:t>
                  </w:r>
                  <w:proofErr w:type="spellStart"/>
                  <w:r>
                    <w:rPr>
                      <w:szCs w:val="24"/>
                    </w:rPr>
                    <w:t>тиж</w:t>
                  </w:r>
                  <w:r w:rsidR="00B625E8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день</w:t>
                  </w:r>
                  <w:proofErr w:type="spellEnd"/>
                </w:p>
              </w:tc>
            </w:tr>
            <w:tr w:rsidR="00FA2380" w:rsidTr="00BF3CC1">
              <w:tc>
                <w:tcPr>
                  <w:tcW w:w="679" w:type="dxa"/>
                </w:tcPr>
                <w:p w:rsidR="003C71FD" w:rsidRDefault="00BC0F3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2168" w:type="dxa"/>
                </w:tcPr>
                <w:p w:rsidR="003C71FD" w:rsidRDefault="00BC0F37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Часові ряди. Основні поняття</w:t>
                  </w:r>
                  <w:r w:rsidR="00FA2380">
                    <w:rPr>
                      <w:szCs w:val="24"/>
                    </w:rPr>
                    <w:t>. Стаціонарні часові ряди</w:t>
                  </w:r>
                </w:p>
              </w:tc>
              <w:tc>
                <w:tcPr>
                  <w:tcW w:w="828" w:type="dxa"/>
                </w:tcPr>
                <w:p w:rsidR="003C71FD" w:rsidRDefault="003C71FD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прак-тика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3C71FD" w:rsidRPr="00D65F2D" w:rsidRDefault="003C71FD" w:rsidP="00011B67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Pr="00D65F2D">
                    <w:rPr>
                      <w:szCs w:val="24"/>
                    </w:rPr>
                    <w:t>[4]</w:t>
                  </w:r>
                </w:p>
              </w:tc>
              <w:tc>
                <w:tcPr>
                  <w:tcW w:w="1689" w:type="dxa"/>
                </w:tcPr>
                <w:p w:rsidR="003C71FD" w:rsidRDefault="00FA2380" w:rsidP="00BC0F37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Знаходження кореляційної функції для стаціонарного часового ряду</w:t>
                  </w:r>
                </w:p>
              </w:tc>
              <w:tc>
                <w:tcPr>
                  <w:tcW w:w="857" w:type="dxa"/>
                </w:tcPr>
                <w:p w:rsidR="003C71FD" w:rsidRDefault="0039056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  <w:tr w:rsidR="00FA2380" w:rsidTr="00BF3CC1">
              <w:tc>
                <w:tcPr>
                  <w:tcW w:w="679" w:type="dxa"/>
                </w:tcPr>
                <w:p w:rsidR="00390568" w:rsidRDefault="00E01E20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2168" w:type="dxa"/>
                </w:tcPr>
                <w:p w:rsidR="00390568" w:rsidRDefault="00E01E20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Невипадкова компонента, її виявлення</w:t>
                  </w:r>
                </w:p>
              </w:tc>
              <w:tc>
                <w:tcPr>
                  <w:tcW w:w="828" w:type="dxa"/>
                </w:tcPr>
                <w:p w:rsidR="00390568" w:rsidRDefault="00E01E20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390568">
                    <w:rPr>
                      <w:szCs w:val="24"/>
                    </w:rPr>
                    <w:t xml:space="preserve"> </w:t>
                  </w:r>
                  <w:proofErr w:type="spellStart"/>
                  <w:r w:rsidR="00390568">
                    <w:rPr>
                      <w:szCs w:val="24"/>
                    </w:rPr>
                    <w:t>лек-</w:t>
                  </w:r>
                  <w:r>
                    <w:rPr>
                      <w:szCs w:val="24"/>
                    </w:rPr>
                    <w:t>ція</w:t>
                  </w:r>
                  <w:proofErr w:type="spellEnd"/>
                  <w:r w:rsidR="00390568">
                    <w:rPr>
                      <w:szCs w:val="24"/>
                    </w:rPr>
                    <w:t xml:space="preserve">, 1 </w:t>
                  </w:r>
                  <w:proofErr w:type="spellStart"/>
                  <w:r w:rsidR="00390568">
                    <w:rPr>
                      <w:szCs w:val="24"/>
                    </w:rPr>
                    <w:t>прак-</w:t>
                  </w:r>
                  <w:proofErr w:type="spellEnd"/>
                  <w:r w:rsidR="00390568">
                    <w:rPr>
                      <w:szCs w:val="24"/>
                    </w:rPr>
                    <w:t xml:space="preserve"> </w:t>
                  </w:r>
                  <w:proofErr w:type="spellStart"/>
                  <w:r w:rsidR="00390568">
                    <w:rPr>
                      <w:szCs w:val="24"/>
                    </w:rPr>
                    <w:t>ка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390568" w:rsidRPr="00D65F2D" w:rsidRDefault="00390568" w:rsidP="00011B67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Pr="00D65F2D">
                    <w:rPr>
                      <w:szCs w:val="24"/>
                    </w:rPr>
                    <w:t>[4]</w:t>
                  </w:r>
                </w:p>
              </w:tc>
              <w:tc>
                <w:tcPr>
                  <w:tcW w:w="1689" w:type="dxa"/>
                </w:tcPr>
                <w:p w:rsidR="00390568" w:rsidRDefault="00E01E20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Критерії визначення невипадкової компоненти</w:t>
                  </w:r>
                </w:p>
              </w:tc>
              <w:tc>
                <w:tcPr>
                  <w:tcW w:w="857" w:type="dxa"/>
                </w:tcPr>
                <w:p w:rsidR="00390568" w:rsidRDefault="0039056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  <w:tr w:rsidR="00FA2380" w:rsidTr="00BF3CC1">
              <w:tc>
                <w:tcPr>
                  <w:tcW w:w="679" w:type="dxa"/>
                </w:tcPr>
                <w:p w:rsidR="00390568" w:rsidRDefault="0039056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</w:t>
                  </w:r>
                </w:p>
              </w:tc>
              <w:tc>
                <w:tcPr>
                  <w:tcW w:w="2168" w:type="dxa"/>
                </w:tcPr>
                <w:p w:rsidR="00390568" w:rsidRDefault="00AB282D" w:rsidP="00376A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Методи згладжування часового ряду</w:t>
                  </w:r>
                </w:p>
              </w:tc>
              <w:tc>
                <w:tcPr>
                  <w:tcW w:w="828" w:type="dxa"/>
                </w:tcPr>
                <w:p w:rsidR="00390568" w:rsidRDefault="00390568" w:rsidP="00390568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лек-ція</w:t>
                  </w:r>
                  <w:proofErr w:type="spellEnd"/>
                  <w:r>
                    <w:rPr>
                      <w:szCs w:val="24"/>
                    </w:rPr>
                    <w:t xml:space="preserve">, 1 </w:t>
                  </w:r>
                  <w:proofErr w:type="spellStart"/>
                  <w:r>
                    <w:rPr>
                      <w:szCs w:val="24"/>
                    </w:rPr>
                    <w:t>практ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1298" w:type="dxa"/>
                </w:tcPr>
                <w:p w:rsidR="00390568" w:rsidRPr="00D65F2D" w:rsidRDefault="00390568" w:rsidP="00011B67">
                  <w:pPr>
                    <w:pStyle w:val="a5"/>
                    <w:ind w:left="0"/>
                    <w:rPr>
                      <w:szCs w:val="24"/>
                    </w:rPr>
                  </w:pPr>
                  <w:r w:rsidRPr="00D65F2D">
                    <w:rPr>
                      <w:szCs w:val="24"/>
                    </w:rPr>
                    <w:t>[1], [2], [3,]</w:t>
                  </w:r>
                  <w:r>
                    <w:rPr>
                      <w:szCs w:val="24"/>
                    </w:rPr>
                    <w:t>,</w:t>
                  </w:r>
                  <w:r w:rsidR="00AB282D">
                    <w:rPr>
                      <w:szCs w:val="24"/>
                    </w:rPr>
                    <w:t xml:space="preserve"> </w:t>
                  </w:r>
                  <w:r w:rsidRPr="00D65F2D">
                    <w:rPr>
                      <w:szCs w:val="24"/>
                    </w:rPr>
                    <w:t>[4]</w:t>
                  </w:r>
                </w:p>
              </w:tc>
              <w:tc>
                <w:tcPr>
                  <w:tcW w:w="1689" w:type="dxa"/>
                </w:tcPr>
                <w:p w:rsidR="00390568" w:rsidRDefault="00AB282D" w:rsidP="00D8553E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Аналітичні методи згладжування часового ряду</w:t>
                  </w:r>
                </w:p>
              </w:tc>
              <w:tc>
                <w:tcPr>
                  <w:tcW w:w="857" w:type="dxa"/>
                </w:tcPr>
                <w:p w:rsidR="00390568" w:rsidRDefault="00390568" w:rsidP="00607CC9">
                  <w:pPr>
                    <w:pStyle w:val="a5"/>
                    <w:ind w:left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Cs w:val="24"/>
                    </w:rPr>
                    <w:t>тиж-день</w:t>
                  </w:r>
                  <w:proofErr w:type="spellEnd"/>
                </w:p>
              </w:tc>
            </w:tr>
          </w:tbl>
          <w:p w:rsidR="00E4767B" w:rsidRDefault="00E4767B" w:rsidP="00607CC9">
            <w:pPr>
              <w:pStyle w:val="a5"/>
              <w:ind w:left="176"/>
              <w:rPr>
                <w:szCs w:val="24"/>
              </w:rPr>
            </w:pPr>
          </w:p>
        </w:tc>
      </w:tr>
      <w:tr w:rsidR="00BC0F37" w:rsidRPr="00AE6E31" w:rsidTr="00E4767B">
        <w:tc>
          <w:tcPr>
            <w:tcW w:w="2376" w:type="dxa"/>
          </w:tcPr>
          <w:p w:rsidR="0004043D" w:rsidRDefault="0004043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Підсумковий контроль</w:t>
            </w:r>
          </w:p>
        </w:tc>
        <w:tc>
          <w:tcPr>
            <w:tcW w:w="7479" w:type="dxa"/>
          </w:tcPr>
          <w:p w:rsidR="0004043D" w:rsidRDefault="00AB282D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4043D">
              <w:rPr>
                <w:szCs w:val="24"/>
              </w:rPr>
              <w:t xml:space="preserve"> семестр – іспит комбінований</w:t>
            </w:r>
          </w:p>
        </w:tc>
      </w:tr>
      <w:tr w:rsidR="00BC0F37" w:rsidRPr="00AE6E31" w:rsidTr="00E4767B">
        <w:tc>
          <w:tcPr>
            <w:tcW w:w="2376" w:type="dxa"/>
          </w:tcPr>
          <w:p w:rsidR="0004043D" w:rsidRDefault="0004043D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Пререквізити</w:t>
            </w:r>
            <w:proofErr w:type="spellEnd"/>
          </w:p>
        </w:tc>
        <w:tc>
          <w:tcPr>
            <w:tcW w:w="7479" w:type="dxa"/>
          </w:tcPr>
          <w:p w:rsidR="0004043D" w:rsidRDefault="0004043D" w:rsidP="00AB282D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 xml:space="preserve">Для вивчення курсу </w:t>
            </w:r>
            <w:r w:rsidR="009208F8">
              <w:rPr>
                <w:szCs w:val="24"/>
              </w:rPr>
              <w:t>студенти потребують базових знань з, математичного аналізу, алгебри, диференціальних рівнянь,</w:t>
            </w:r>
            <w:r w:rsidR="00AB282D">
              <w:rPr>
                <w:szCs w:val="24"/>
              </w:rPr>
              <w:t xml:space="preserve"> теорії ймовірностей, математичної статистики</w:t>
            </w:r>
            <w:r w:rsidR="009208F8">
              <w:rPr>
                <w:szCs w:val="24"/>
              </w:rPr>
              <w:t>.</w:t>
            </w:r>
          </w:p>
        </w:tc>
      </w:tr>
      <w:tr w:rsidR="00BC0F37" w:rsidRPr="00AE6E31" w:rsidTr="00E4767B">
        <w:tc>
          <w:tcPr>
            <w:tcW w:w="2376" w:type="dxa"/>
          </w:tcPr>
          <w:p w:rsidR="009208F8" w:rsidRDefault="009208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479" w:type="dxa"/>
          </w:tcPr>
          <w:p w:rsidR="009208F8" w:rsidRDefault="009208F8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Читання лекцій з використання презентацій, застосування програмних методів для розв’язування задач, проектно-орієнтовне навчання.</w:t>
            </w:r>
          </w:p>
        </w:tc>
      </w:tr>
      <w:tr w:rsidR="00BC0F37" w:rsidRPr="00AE6E31" w:rsidTr="00E4767B">
        <w:tc>
          <w:tcPr>
            <w:tcW w:w="2376" w:type="dxa"/>
          </w:tcPr>
          <w:p w:rsidR="009208F8" w:rsidRDefault="009208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Необхідне обладнання</w:t>
            </w:r>
          </w:p>
        </w:tc>
        <w:tc>
          <w:tcPr>
            <w:tcW w:w="7479" w:type="dxa"/>
          </w:tcPr>
          <w:p w:rsidR="009208F8" w:rsidRDefault="009208F8" w:rsidP="00607CC9">
            <w:pPr>
              <w:pStyle w:val="a5"/>
              <w:ind w:left="176"/>
              <w:rPr>
                <w:szCs w:val="24"/>
              </w:rPr>
            </w:pPr>
          </w:p>
        </w:tc>
      </w:tr>
      <w:tr w:rsidR="00BC0F37" w:rsidRPr="00AE6E31" w:rsidTr="00E4767B">
        <w:tc>
          <w:tcPr>
            <w:tcW w:w="2376" w:type="dxa"/>
          </w:tcPr>
          <w:p w:rsidR="00EF3A60" w:rsidRDefault="00EF3A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Критерії оцінювання</w:t>
            </w:r>
          </w:p>
        </w:tc>
        <w:tc>
          <w:tcPr>
            <w:tcW w:w="7479" w:type="dxa"/>
          </w:tcPr>
          <w:p w:rsidR="00EF3A60" w:rsidRDefault="00EF3A60" w:rsidP="00607CC9">
            <w:pPr>
              <w:pStyle w:val="a5"/>
              <w:ind w:left="176"/>
              <w:rPr>
                <w:szCs w:val="24"/>
              </w:rPr>
            </w:pPr>
            <w:r>
              <w:rPr>
                <w:szCs w:val="24"/>
              </w:rPr>
              <w:t>Оцінювання проводиться за 100-бальною системою. Бали нараховуються за наступним співвідношенням:</w:t>
            </w:r>
            <w:r w:rsidR="00DD6025">
              <w:rPr>
                <w:szCs w:val="24"/>
              </w:rPr>
              <w:t xml:space="preserve"> </w:t>
            </w:r>
          </w:p>
          <w:p w:rsidR="00DD6025" w:rsidRDefault="00AB282D" w:rsidP="00DD6025">
            <w:pPr>
              <w:pStyle w:val="a5"/>
              <w:ind w:left="53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D6025">
              <w:rPr>
                <w:szCs w:val="24"/>
              </w:rPr>
              <w:t xml:space="preserve">  семестр</w:t>
            </w:r>
          </w:p>
          <w:p w:rsidR="00DD6025" w:rsidRDefault="00DD6025" w:rsidP="00DD6025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Практичні самостійні тощо – 5 % семестрової оцінки, максимальна кількість балів – 25</w:t>
            </w:r>
          </w:p>
          <w:p w:rsidR="00DD6025" w:rsidRDefault="00DD6025" w:rsidP="00DD6025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Контрольні заміри – 25 % семестрової оцінки, максимальна кількість -25</w:t>
            </w:r>
          </w:p>
          <w:p w:rsidR="00DD6025" w:rsidRDefault="00DD6025" w:rsidP="00DD6025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Іспит – 50 % семестрової оцінки. Максимальна кількість – 50 балів</w:t>
            </w:r>
          </w:p>
          <w:p w:rsidR="00DD6025" w:rsidRDefault="00DD6025" w:rsidP="00DD6025">
            <w:pPr>
              <w:pStyle w:val="a5"/>
              <w:ind w:left="536"/>
              <w:rPr>
                <w:szCs w:val="24"/>
              </w:rPr>
            </w:pPr>
          </w:p>
        </w:tc>
      </w:tr>
      <w:tr w:rsidR="00BC0F37" w:rsidRPr="00AE6E31" w:rsidTr="00E4767B">
        <w:tc>
          <w:tcPr>
            <w:tcW w:w="2376" w:type="dxa"/>
          </w:tcPr>
          <w:p w:rsidR="00DD6025" w:rsidRDefault="00215C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Питання д</w:t>
            </w:r>
            <w:r w:rsidR="00DD6025">
              <w:rPr>
                <w:b/>
                <w:szCs w:val="24"/>
              </w:rPr>
              <w:t>о екзамену</w:t>
            </w:r>
          </w:p>
        </w:tc>
        <w:tc>
          <w:tcPr>
            <w:tcW w:w="7479" w:type="dxa"/>
          </w:tcPr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Постановка задачі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Суть МНК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Оцінка параметрів моделі при р=1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Матричне диференціювання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Класична лінійна модель множинної регресії постановка задачі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Оцінка невідомих параметрів методом МНК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Статистичні властивості оцінок КЛММР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Оцінка параметрів КЛМН ММП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 xml:space="preserve">Статистичні властивості оцінки отриманої МНК (асимптотична </w:t>
            </w:r>
            <w:proofErr w:type="spellStart"/>
            <w:r>
              <w:t>незміщеність</w:t>
            </w:r>
            <w:proofErr w:type="spellEnd"/>
            <w:r>
              <w:t xml:space="preserve"> дисперсії)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Варіація результуючого показника і коефіцієнт детермінації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Теорема Гауса-Маркова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Інтервали надійності і перевірка гіпотез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proofErr w:type="spellStart"/>
            <w:r>
              <w:t>Мультиколінеарність</w:t>
            </w:r>
            <w:proofErr w:type="spellEnd"/>
            <w:r>
              <w:t xml:space="preserve">. </w:t>
            </w:r>
            <w:proofErr w:type="spellStart"/>
            <w:r>
              <w:t>Поставнока</w:t>
            </w:r>
            <w:proofErr w:type="spellEnd"/>
            <w:r>
              <w:t xml:space="preserve"> задачі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Перехід до зміщених оцінок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 xml:space="preserve">Перехід до </w:t>
            </w:r>
            <w:proofErr w:type="spellStart"/>
            <w:r>
              <w:t>ортогоналізованих</w:t>
            </w:r>
            <w:proofErr w:type="spellEnd"/>
            <w:r>
              <w:t xml:space="preserve"> змінних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lastRenderedPageBreak/>
              <w:t>Відбір найбільш суттєвих компонент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Узагальнена модель множинної регресії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proofErr w:type="spellStart"/>
            <w:r>
              <w:t>Гетероскедастичність</w:t>
            </w:r>
            <w:proofErr w:type="spellEnd"/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 xml:space="preserve">Модель з </w:t>
            </w:r>
            <w:proofErr w:type="spellStart"/>
            <w:r>
              <w:t>автокорельованими</w:t>
            </w:r>
            <w:proofErr w:type="spellEnd"/>
            <w:r>
              <w:t xml:space="preserve"> залишками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 xml:space="preserve">Критерій </w:t>
            </w:r>
            <w:proofErr w:type="spellStart"/>
            <w:r>
              <w:t>Дьорбіна-Уотсона</w:t>
            </w:r>
            <w:proofErr w:type="spellEnd"/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 xml:space="preserve">Метод знаходження невідомого </w:t>
            </w:r>
            <w:r w:rsidRPr="00E75D5E">
              <w:rPr>
                <w:position w:val="-10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pt;height:13pt" o:ole="">
                  <v:imagedata r:id="rId7" o:title=""/>
                </v:shape>
                <o:OLEObject Type="Embed" ProgID="Equation.3" ShapeID="_x0000_i1025" DrawAspect="Content" ObjectID="_1667080924" r:id="rId8"/>
              </w:object>
            </w:r>
            <w:r>
              <w:t xml:space="preserve"> за експериментальними  даними (Метод </w:t>
            </w:r>
            <w:proofErr w:type="spellStart"/>
            <w:r>
              <w:t>Кохрейна-Оркатта</w:t>
            </w:r>
            <w:proofErr w:type="spellEnd"/>
            <w:r>
              <w:t>)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Точковий прогноз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Регресійні моделі зі стохастичними пояснювальними змінними. Матриця Х та регресійні залишки незалежні.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 xml:space="preserve">Регресійні моделі зі </w:t>
            </w:r>
            <w:proofErr w:type="spellStart"/>
            <w:r>
              <w:t>стох.поясн</w:t>
            </w:r>
            <w:proofErr w:type="spellEnd"/>
            <w:r>
              <w:t>. змінними. Матриця Х та регресійні залишки залежні. Метод інструментальних змінних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 xml:space="preserve">Результуючі змінні із похибками. 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Пояснювальні із похибками.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 xml:space="preserve">Аналіз </w:t>
            </w:r>
            <w:proofErr w:type="spellStart"/>
            <w:r>
              <w:t>еластичностей</w:t>
            </w:r>
            <w:proofErr w:type="spellEnd"/>
            <w:r>
              <w:t>.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 xml:space="preserve">Неоднорідні дані. Метод манекенів. Критерій </w:t>
            </w:r>
            <w:proofErr w:type="spellStart"/>
            <w:r>
              <w:t>Чоу</w:t>
            </w:r>
            <w:proofErr w:type="spellEnd"/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Моделі, що зводяться до лінійних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 xml:space="preserve">Метод </w:t>
            </w:r>
            <w:proofErr w:type="spellStart"/>
            <w:r>
              <w:t>Бокса-Кокса</w:t>
            </w:r>
            <w:proofErr w:type="spellEnd"/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Дихотомічні результуючі змінні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Аналіз часових рядів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Стаціонарні часові ряди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Критерій серій, що базується на медіані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Критерій серій, що базується на методі нисхідних і висхідних..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Критерій АББЕ</w:t>
            </w:r>
          </w:p>
          <w:p w:rsidR="00AB282D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Знаходження лінії тренду. Аналітичний метод</w:t>
            </w:r>
          </w:p>
          <w:p w:rsidR="00AB282D" w:rsidRPr="00546FF6" w:rsidRDefault="00AB282D" w:rsidP="00AB282D">
            <w:pPr>
              <w:pStyle w:val="a5"/>
              <w:numPr>
                <w:ilvl w:val="0"/>
                <w:numId w:val="19"/>
              </w:numPr>
              <w:spacing w:after="160" w:line="259" w:lineRule="auto"/>
            </w:pPr>
            <w:r>
              <w:t>Метод ковзаючого середнього</w:t>
            </w:r>
          </w:p>
          <w:p w:rsidR="00AB282D" w:rsidRDefault="00AB282D" w:rsidP="00AB282D"/>
          <w:p w:rsidR="00215CB4" w:rsidRDefault="00215CB4" w:rsidP="00215CB4">
            <w:bookmarkStart w:id="0" w:name="_GoBack"/>
            <w:bookmarkEnd w:id="0"/>
          </w:p>
          <w:p w:rsidR="00215CB4" w:rsidRDefault="00215CB4" w:rsidP="00215CB4"/>
          <w:p w:rsidR="00DD6025" w:rsidRDefault="00DD6025" w:rsidP="00607CC9">
            <w:pPr>
              <w:pStyle w:val="a5"/>
              <w:ind w:left="176"/>
              <w:rPr>
                <w:szCs w:val="24"/>
              </w:rPr>
            </w:pPr>
          </w:p>
        </w:tc>
      </w:tr>
      <w:tr w:rsidR="00BC0F37" w:rsidRPr="00AE6E31" w:rsidTr="00E4767B">
        <w:tc>
          <w:tcPr>
            <w:tcW w:w="2376" w:type="dxa"/>
          </w:tcPr>
          <w:p w:rsidR="00215CB4" w:rsidRDefault="00215C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Опитування</w:t>
            </w:r>
          </w:p>
        </w:tc>
        <w:tc>
          <w:tcPr>
            <w:tcW w:w="7479" w:type="dxa"/>
          </w:tcPr>
          <w:p w:rsidR="00215CB4" w:rsidRDefault="00215CB4" w:rsidP="00215CB4">
            <w:r>
              <w:t>Анкету-оцінку з метою оцінювання якості курсу буде надано в кінці вивчення курсу.</w:t>
            </w:r>
          </w:p>
        </w:tc>
      </w:tr>
    </w:tbl>
    <w:p w:rsidR="00A93160" w:rsidRPr="00AE6E31" w:rsidRDefault="00A93160">
      <w:pPr>
        <w:rPr>
          <w:b/>
          <w:szCs w:val="24"/>
        </w:rPr>
      </w:pPr>
    </w:p>
    <w:p w:rsidR="00A93160" w:rsidRPr="00AE6E31" w:rsidRDefault="00A93160">
      <w:pPr>
        <w:rPr>
          <w:b/>
          <w:szCs w:val="24"/>
        </w:rPr>
      </w:pPr>
    </w:p>
    <w:p w:rsidR="00A93160" w:rsidRPr="00AE6E31" w:rsidRDefault="00A93160">
      <w:pPr>
        <w:rPr>
          <w:b/>
          <w:szCs w:val="24"/>
        </w:rPr>
      </w:pPr>
    </w:p>
    <w:p w:rsidR="00A93160" w:rsidRPr="00AE6E31" w:rsidRDefault="00A93160">
      <w:pPr>
        <w:rPr>
          <w:b/>
          <w:szCs w:val="24"/>
        </w:rPr>
      </w:pPr>
    </w:p>
    <w:p w:rsidR="00A93160" w:rsidRPr="00AE6E31" w:rsidRDefault="00A93160">
      <w:pPr>
        <w:rPr>
          <w:b/>
          <w:szCs w:val="24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Default="00A93160">
      <w:pPr>
        <w:rPr>
          <w:b/>
          <w:sz w:val="32"/>
          <w:szCs w:val="32"/>
        </w:rPr>
      </w:pPr>
    </w:p>
    <w:p w:rsidR="00A93160" w:rsidRPr="00A93160" w:rsidRDefault="00A93160">
      <w:pPr>
        <w:rPr>
          <w:b/>
          <w:sz w:val="32"/>
          <w:szCs w:val="32"/>
        </w:rPr>
      </w:pPr>
    </w:p>
    <w:p w:rsidR="00EC09EA" w:rsidRDefault="00EC09EA">
      <w:pPr>
        <w:rPr>
          <w:sz w:val="28"/>
          <w:szCs w:val="28"/>
        </w:rPr>
      </w:pPr>
    </w:p>
    <w:p w:rsidR="00A93160" w:rsidRDefault="00A93160">
      <w:pPr>
        <w:rPr>
          <w:sz w:val="28"/>
          <w:szCs w:val="28"/>
        </w:rPr>
      </w:pPr>
    </w:p>
    <w:p w:rsidR="00A93160" w:rsidRDefault="00A93160">
      <w:pPr>
        <w:rPr>
          <w:sz w:val="28"/>
          <w:szCs w:val="28"/>
        </w:rPr>
      </w:pPr>
    </w:p>
    <w:p w:rsidR="00A93160" w:rsidRPr="00EC09EA" w:rsidRDefault="00A93160">
      <w:pPr>
        <w:rPr>
          <w:sz w:val="28"/>
          <w:szCs w:val="28"/>
        </w:rPr>
      </w:pPr>
    </w:p>
    <w:sectPr w:rsidR="00A93160" w:rsidRPr="00EC09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EEE"/>
    <w:multiLevelType w:val="hybridMultilevel"/>
    <w:tmpl w:val="835E3B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00578"/>
    <w:multiLevelType w:val="hybridMultilevel"/>
    <w:tmpl w:val="80CEC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10A0"/>
    <w:multiLevelType w:val="hybridMultilevel"/>
    <w:tmpl w:val="4A8E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61C7"/>
    <w:multiLevelType w:val="hybridMultilevel"/>
    <w:tmpl w:val="4688212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91C"/>
    <w:multiLevelType w:val="hybridMultilevel"/>
    <w:tmpl w:val="C904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73C4"/>
    <w:multiLevelType w:val="hybridMultilevel"/>
    <w:tmpl w:val="4FC81D4A"/>
    <w:lvl w:ilvl="0" w:tplc="05167B28">
      <w:start w:val="1"/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7E2765D"/>
    <w:multiLevelType w:val="hybridMultilevel"/>
    <w:tmpl w:val="D1E4B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31BC7"/>
    <w:multiLevelType w:val="hybridMultilevel"/>
    <w:tmpl w:val="91F87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2A5"/>
    <w:multiLevelType w:val="hybridMultilevel"/>
    <w:tmpl w:val="A4A4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63109"/>
    <w:multiLevelType w:val="hybridMultilevel"/>
    <w:tmpl w:val="16D66D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D1E58"/>
    <w:multiLevelType w:val="hybridMultilevel"/>
    <w:tmpl w:val="466A9C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C0B1A"/>
    <w:multiLevelType w:val="hybridMultilevel"/>
    <w:tmpl w:val="E9F2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D6C1E"/>
    <w:multiLevelType w:val="hybridMultilevel"/>
    <w:tmpl w:val="894E0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7606C"/>
    <w:multiLevelType w:val="hybridMultilevel"/>
    <w:tmpl w:val="56CEB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E03EE"/>
    <w:multiLevelType w:val="hybridMultilevel"/>
    <w:tmpl w:val="2934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E3623"/>
    <w:multiLevelType w:val="hybridMultilevel"/>
    <w:tmpl w:val="C07023B8"/>
    <w:lvl w:ilvl="0" w:tplc="0422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A0A92"/>
    <w:multiLevelType w:val="hybridMultilevel"/>
    <w:tmpl w:val="95CC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9104A"/>
    <w:multiLevelType w:val="hybridMultilevel"/>
    <w:tmpl w:val="59CA2A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27715"/>
    <w:multiLevelType w:val="hybridMultilevel"/>
    <w:tmpl w:val="36326DD8"/>
    <w:lvl w:ilvl="0" w:tplc="A1967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44"/>
    <w:rsid w:val="00001D2B"/>
    <w:rsid w:val="00004158"/>
    <w:rsid w:val="00004D68"/>
    <w:rsid w:val="00011B67"/>
    <w:rsid w:val="00013241"/>
    <w:rsid w:val="00020919"/>
    <w:rsid w:val="00031FD0"/>
    <w:rsid w:val="0004043D"/>
    <w:rsid w:val="00044038"/>
    <w:rsid w:val="00053859"/>
    <w:rsid w:val="000846CB"/>
    <w:rsid w:val="00085242"/>
    <w:rsid w:val="00085BA1"/>
    <w:rsid w:val="00090FA3"/>
    <w:rsid w:val="000C674B"/>
    <w:rsid w:val="000D2B5A"/>
    <w:rsid w:val="000D7F2D"/>
    <w:rsid w:val="000E2AF0"/>
    <w:rsid w:val="000F7D64"/>
    <w:rsid w:val="00100891"/>
    <w:rsid w:val="00107C13"/>
    <w:rsid w:val="001178A9"/>
    <w:rsid w:val="0013545F"/>
    <w:rsid w:val="00143183"/>
    <w:rsid w:val="001509A2"/>
    <w:rsid w:val="00161568"/>
    <w:rsid w:val="001623CD"/>
    <w:rsid w:val="0017364D"/>
    <w:rsid w:val="00180ABE"/>
    <w:rsid w:val="001A2441"/>
    <w:rsid w:val="001A69FA"/>
    <w:rsid w:val="001B3F9B"/>
    <w:rsid w:val="001B528C"/>
    <w:rsid w:val="001C3B89"/>
    <w:rsid w:val="001D0534"/>
    <w:rsid w:val="001E35EE"/>
    <w:rsid w:val="001E78EA"/>
    <w:rsid w:val="00206F53"/>
    <w:rsid w:val="00215CB4"/>
    <w:rsid w:val="00216B14"/>
    <w:rsid w:val="002349B5"/>
    <w:rsid w:val="00247126"/>
    <w:rsid w:val="002552EB"/>
    <w:rsid w:val="0026029D"/>
    <w:rsid w:val="0026038C"/>
    <w:rsid w:val="00270BFA"/>
    <w:rsid w:val="00277D76"/>
    <w:rsid w:val="0029781B"/>
    <w:rsid w:val="002A4034"/>
    <w:rsid w:val="002A7E85"/>
    <w:rsid w:val="002B2444"/>
    <w:rsid w:val="002C5B5C"/>
    <w:rsid w:val="002F08E8"/>
    <w:rsid w:val="002F50F5"/>
    <w:rsid w:val="002F5913"/>
    <w:rsid w:val="00305718"/>
    <w:rsid w:val="00305F7F"/>
    <w:rsid w:val="00314770"/>
    <w:rsid w:val="003166E1"/>
    <w:rsid w:val="00325107"/>
    <w:rsid w:val="0032734A"/>
    <w:rsid w:val="003307F1"/>
    <w:rsid w:val="00337D6D"/>
    <w:rsid w:val="00345D92"/>
    <w:rsid w:val="0035013D"/>
    <w:rsid w:val="00351F6A"/>
    <w:rsid w:val="00352A2A"/>
    <w:rsid w:val="00363E19"/>
    <w:rsid w:val="00370B93"/>
    <w:rsid w:val="00376AC9"/>
    <w:rsid w:val="003773A8"/>
    <w:rsid w:val="003827EE"/>
    <w:rsid w:val="00382F82"/>
    <w:rsid w:val="00385684"/>
    <w:rsid w:val="00387EFE"/>
    <w:rsid w:val="00390568"/>
    <w:rsid w:val="0039395F"/>
    <w:rsid w:val="003B3382"/>
    <w:rsid w:val="003C39C8"/>
    <w:rsid w:val="003C43FD"/>
    <w:rsid w:val="003C71FD"/>
    <w:rsid w:val="003E1381"/>
    <w:rsid w:val="003F7035"/>
    <w:rsid w:val="004048D8"/>
    <w:rsid w:val="00405A0E"/>
    <w:rsid w:val="00413B03"/>
    <w:rsid w:val="00420E6C"/>
    <w:rsid w:val="0046037F"/>
    <w:rsid w:val="00463415"/>
    <w:rsid w:val="00474D0B"/>
    <w:rsid w:val="0048194C"/>
    <w:rsid w:val="00483A89"/>
    <w:rsid w:val="00485572"/>
    <w:rsid w:val="00492E83"/>
    <w:rsid w:val="004A3420"/>
    <w:rsid w:val="004C1961"/>
    <w:rsid w:val="004C7CB5"/>
    <w:rsid w:val="004D04DB"/>
    <w:rsid w:val="004D3BA5"/>
    <w:rsid w:val="004F7C3C"/>
    <w:rsid w:val="00513F85"/>
    <w:rsid w:val="00540AEC"/>
    <w:rsid w:val="00563F63"/>
    <w:rsid w:val="00567F91"/>
    <w:rsid w:val="0059389B"/>
    <w:rsid w:val="00602F52"/>
    <w:rsid w:val="0060686D"/>
    <w:rsid w:val="00606936"/>
    <w:rsid w:val="00607CC9"/>
    <w:rsid w:val="006139D8"/>
    <w:rsid w:val="00615D26"/>
    <w:rsid w:val="006242DE"/>
    <w:rsid w:val="00633C57"/>
    <w:rsid w:val="0063455F"/>
    <w:rsid w:val="00642697"/>
    <w:rsid w:val="00646133"/>
    <w:rsid w:val="00651941"/>
    <w:rsid w:val="006523D3"/>
    <w:rsid w:val="00682BAB"/>
    <w:rsid w:val="00691831"/>
    <w:rsid w:val="00696A70"/>
    <w:rsid w:val="006B0B29"/>
    <w:rsid w:val="006B3BB5"/>
    <w:rsid w:val="006B4EC5"/>
    <w:rsid w:val="006D22B1"/>
    <w:rsid w:val="006E377E"/>
    <w:rsid w:val="006F2261"/>
    <w:rsid w:val="007008DB"/>
    <w:rsid w:val="00703B1B"/>
    <w:rsid w:val="00716AB5"/>
    <w:rsid w:val="00720B03"/>
    <w:rsid w:val="00722569"/>
    <w:rsid w:val="00731501"/>
    <w:rsid w:val="00745B33"/>
    <w:rsid w:val="00761098"/>
    <w:rsid w:val="007631E0"/>
    <w:rsid w:val="00772435"/>
    <w:rsid w:val="00782574"/>
    <w:rsid w:val="007904E4"/>
    <w:rsid w:val="00795F5B"/>
    <w:rsid w:val="007A6C89"/>
    <w:rsid w:val="007A79BB"/>
    <w:rsid w:val="007C2DB6"/>
    <w:rsid w:val="007E572B"/>
    <w:rsid w:val="0081097A"/>
    <w:rsid w:val="00813D12"/>
    <w:rsid w:val="00815C56"/>
    <w:rsid w:val="00822828"/>
    <w:rsid w:val="00822D42"/>
    <w:rsid w:val="0085757A"/>
    <w:rsid w:val="00861659"/>
    <w:rsid w:val="008755E1"/>
    <w:rsid w:val="00882DBB"/>
    <w:rsid w:val="008A7A63"/>
    <w:rsid w:val="008E0854"/>
    <w:rsid w:val="008E2C7B"/>
    <w:rsid w:val="00902293"/>
    <w:rsid w:val="00907942"/>
    <w:rsid w:val="0091065E"/>
    <w:rsid w:val="009208F8"/>
    <w:rsid w:val="00930151"/>
    <w:rsid w:val="009301CF"/>
    <w:rsid w:val="00950C19"/>
    <w:rsid w:val="00953939"/>
    <w:rsid w:val="00967B30"/>
    <w:rsid w:val="009758F8"/>
    <w:rsid w:val="00975E43"/>
    <w:rsid w:val="00975FBE"/>
    <w:rsid w:val="009838E6"/>
    <w:rsid w:val="00985BC3"/>
    <w:rsid w:val="009925F0"/>
    <w:rsid w:val="009A084A"/>
    <w:rsid w:val="009A4DA6"/>
    <w:rsid w:val="009A50F7"/>
    <w:rsid w:val="009C3496"/>
    <w:rsid w:val="009E277A"/>
    <w:rsid w:val="00A120C6"/>
    <w:rsid w:val="00A15B6B"/>
    <w:rsid w:val="00A249D6"/>
    <w:rsid w:val="00A309A7"/>
    <w:rsid w:val="00A4583F"/>
    <w:rsid w:val="00A614CA"/>
    <w:rsid w:val="00A65A30"/>
    <w:rsid w:val="00A73747"/>
    <w:rsid w:val="00A862A5"/>
    <w:rsid w:val="00A93160"/>
    <w:rsid w:val="00A94D24"/>
    <w:rsid w:val="00AB282D"/>
    <w:rsid w:val="00AD127F"/>
    <w:rsid w:val="00AD1392"/>
    <w:rsid w:val="00AD2BD3"/>
    <w:rsid w:val="00AE5070"/>
    <w:rsid w:val="00AE6E31"/>
    <w:rsid w:val="00AF203E"/>
    <w:rsid w:val="00B02105"/>
    <w:rsid w:val="00B07BA9"/>
    <w:rsid w:val="00B25044"/>
    <w:rsid w:val="00B41C02"/>
    <w:rsid w:val="00B44727"/>
    <w:rsid w:val="00B5519B"/>
    <w:rsid w:val="00B625E8"/>
    <w:rsid w:val="00B6765B"/>
    <w:rsid w:val="00B704B9"/>
    <w:rsid w:val="00B70B75"/>
    <w:rsid w:val="00B7307A"/>
    <w:rsid w:val="00B93813"/>
    <w:rsid w:val="00B9431B"/>
    <w:rsid w:val="00BA08E6"/>
    <w:rsid w:val="00BA2A21"/>
    <w:rsid w:val="00BA2DEB"/>
    <w:rsid w:val="00BA3D93"/>
    <w:rsid w:val="00BB0A43"/>
    <w:rsid w:val="00BB0B9E"/>
    <w:rsid w:val="00BB75CF"/>
    <w:rsid w:val="00BC05A6"/>
    <w:rsid w:val="00BC0F37"/>
    <w:rsid w:val="00BC1900"/>
    <w:rsid w:val="00BC3ECB"/>
    <w:rsid w:val="00BC4F40"/>
    <w:rsid w:val="00BD7DEB"/>
    <w:rsid w:val="00BE29C8"/>
    <w:rsid w:val="00BF26A0"/>
    <w:rsid w:val="00BF3CC1"/>
    <w:rsid w:val="00BF66E9"/>
    <w:rsid w:val="00C145B0"/>
    <w:rsid w:val="00C201C8"/>
    <w:rsid w:val="00C306C5"/>
    <w:rsid w:val="00C311A3"/>
    <w:rsid w:val="00C31D68"/>
    <w:rsid w:val="00C37992"/>
    <w:rsid w:val="00C43D2C"/>
    <w:rsid w:val="00C609CF"/>
    <w:rsid w:val="00C626EB"/>
    <w:rsid w:val="00C62DFE"/>
    <w:rsid w:val="00C66761"/>
    <w:rsid w:val="00C66DFA"/>
    <w:rsid w:val="00C91B63"/>
    <w:rsid w:val="00CB1E93"/>
    <w:rsid w:val="00CB3DB2"/>
    <w:rsid w:val="00CB5771"/>
    <w:rsid w:val="00D000A9"/>
    <w:rsid w:val="00D0203D"/>
    <w:rsid w:val="00D23675"/>
    <w:rsid w:val="00D23FA3"/>
    <w:rsid w:val="00D34B1E"/>
    <w:rsid w:val="00D419CC"/>
    <w:rsid w:val="00D45CA8"/>
    <w:rsid w:val="00D46908"/>
    <w:rsid w:val="00D64ED3"/>
    <w:rsid w:val="00D65F2D"/>
    <w:rsid w:val="00D677AE"/>
    <w:rsid w:val="00D8553E"/>
    <w:rsid w:val="00DA0B3B"/>
    <w:rsid w:val="00DB0A7F"/>
    <w:rsid w:val="00DC4465"/>
    <w:rsid w:val="00DC7940"/>
    <w:rsid w:val="00DD247F"/>
    <w:rsid w:val="00DD6025"/>
    <w:rsid w:val="00DD78AD"/>
    <w:rsid w:val="00DE35AC"/>
    <w:rsid w:val="00DE5139"/>
    <w:rsid w:val="00DF69CF"/>
    <w:rsid w:val="00E01E20"/>
    <w:rsid w:val="00E0624C"/>
    <w:rsid w:val="00E07293"/>
    <w:rsid w:val="00E22E54"/>
    <w:rsid w:val="00E24165"/>
    <w:rsid w:val="00E265A3"/>
    <w:rsid w:val="00E3648D"/>
    <w:rsid w:val="00E40436"/>
    <w:rsid w:val="00E4767B"/>
    <w:rsid w:val="00E60317"/>
    <w:rsid w:val="00E70F4A"/>
    <w:rsid w:val="00E74509"/>
    <w:rsid w:val="00E74D65"/>
    <w:rsid w:val="00E803A8"/>
    <w:rsid w:val="00E85CD2"/>
    <w:rsid w:val="00E978D3"/>
    <w:rsid w:val="00EA4490"/>
    <w:rsid w:val="00EA6C2C"/>
    <w:rsid w:val="00EB03BD"/>
    <w:rsid w:val="00EB0B25"/>
    <w:rsid w:val="00EC09EA"/>
    <w:rsid w:val="00ED3A8D"/>
    <w:rsid w:val="00EF0ABC"/>
    <w:rsid w:val="00EF18A8"/>
    <w:rsid w:val="00EF3A60"/>
    <w:rsid w:val="00EF3ED3"/>
    <w:rsid w:val="00F03773"/>
    <w:rsid w:val="00F0773C"/>
    <w:rsid w:val="00F23A43"/>
    <w:rsid w:val="00F270F6"/>
    <w:rsid w:val="00F31B1C"/>
    <w:rsid w:val="00F44DED"/>
    <w:rsid w:val="00F53D7F"/>
    <w:rsid w:val="00F82984"/>
    <w:rsid w:val="00F8605A"/>
    <w:rsid w:val="00F971C2"/>
    <w:rsid w:val="00FA0120"/>
    <w:rsid w:val="00FA2380"/>
    <w:rsid w:val="00FB3578"/>
    <w:rsid w:val="00FB3AF2"/>
    <w:rsid w:val="00FD37A7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3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7D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79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19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3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7D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79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19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yna.bazylevych@l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6234</Words>
  <Characters>3554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</dc:creator>
  <cp:lastModifiedBy>User_I</cp:lastModifiedBy>
  <cp:revision>13</cp:revision>
  <dcterms:created xsi:type="dcterms:W3CDTF">2020-11-16T22:10:00Z</dcterms:created>
  <dcterms:modified xsi:type="dcterms:W3CDTF">2020-11-16T23:15:00Z</dcterms:modified>
</cp:coreProperties>
</file>