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56148" w14:textId="77777777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14:paraId="7A01C6FE" w14:textId="77777777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313BF530" w14:textId="116A6977" w:rsidR="007812B1" w:rsidRPr="00536E47" w:rsidRDefault="008A0476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>Механіко-математичний факультет</w:t>
      </w:r>
    </w:p>
    <w:p w14:paraId="6439F01A" w14:textId="12504DB2" w:rsidR="007812B1" w:rsidRPr="00536E47" w:rsidRDefault="007812B1" w:rsidP="00B759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36E47">
        <w:rPr>
          <w:rFonts w:ascii="Times New Roman" w:hAnsi="Times New Roman"/>
          <w:b/>
          <w:color w:val="000000"/>
          <w:sz w:val="28"/>
          <w:szCs w:val="28"/>
        </w:rPr>
        <w:t xml:space="preserve">Кафедра </w:t>
      </w:r>
      <w:r w:rsidR="008A0476" w:rsidRPr="00536E47">
        <w:rPr>
          <w:rFonts w:ascii="Times New Roman" w:hAnsi="Times New Roman"/>
          <w:b/>
          <w:color w:val="000000"/>
          <w:sz w:val="28"/>
          <w:szCs w:val="28"/>
        </w:rPr>
        <w:t>математичної статистики і диференціальних рівнянь</w:t>
      </w:r>
    </w:p>
    <w:p w14:paraId="1DBD0218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70614BA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F5624BF" w14:textId="77777777" w:rsidR="007812B1" w:rsidRPr="00536E47" w:rsidRDefault="007812B1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t>Затверджено</w:t>
      </w:r>
    </w:p>
    <w:p w14:paraId="66CC92EB" w14:textId="7777777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На засіданні </w:t>
      </w:r>
    </w:p>
    <w:p w14:paraId="512D31EA" w14:textId="24E6C64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кафедри </w:t>
      </w:r>
      <w:r w:rsidR="008A0476" w:rsidRPr="00536E47">
        <w:rPr>
          <w:rFonts w:ascii="Times New Roman" w:hAnsi="Times New Roman"/>
          <w:sz w:val="24"/>
          <w:szCs w:val="24"/>
        </w:rPr>
        <w:t xml:space="preserve">математичної статистики і </w:t>
      </w:r>
      <w:r w:rsidR="008A0476" w:rsidRPr="00536E47">
        <w:rPr>
          <w:rFonts w:ascii="Times New Roman" w:hAnsi="Times New Roman"/>
          <w:sz w:val="24"/>
          <w:szCs w:val="24"/>
        </w:rPr>
        <w:tab/>
      </w:r>
      <w:r w:rsidR="008A0476" w:rsidRPr="00536E47">
        <w:rPr>
          <w:rFonts w:ascii="Times New Roman" w:hAnsi="Times New Roman"/>
          <w:sz w:val="24"/>
          <w:szCs w:val="24"/>
        </w:rPr>
        <w:br/>
        <w:t>диференціальних рівнянь</w:t>
      </w:r>
    </w:p>
    <w:p w14:paraId="3FF71D25" w14:textId="57C84C99" w:rsidR="007812B1" w:rsidRPr="00536E47" w:rsidRDefault="008A0476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механіко-математичного </w:t>
      </w:r>
      <w:r w:rsidR="007812B1" w:rsidRPr="00536E47">
        <w:rPr>
          <w:rFonts w:ascii="Times New Roman" w:hAnsi="Times New Roman"/>
          <w:sz w:val="24"/>
          <w:szCs w:val="24"/>
        </w:rPr>
        <w:t>факультету</w:t>
      </w:r>
    </w:p>
    <w:p w14:paraId="0625E119" w14:textId="77777777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76392896" w14:textId="76208721" w:rsidR="007812B1" w:rsidRPr="00536E47" w:rsidRDefault="007812B1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(протокол № </w:t>
      </w:r>
      <w:r w:rsidR="008A0476" w:rsidRPr="00536E47">
        <w:rPr>
          <w:rFonts w:ascii="Times New Roman" w:hAnsi="Times New Roman"/>
          <w:sz w:val="24"/>
          <w:szCs w:val="24"/>
        </w:rPr>
        <w:t>1</w:t>
      </w:r>
      <w:r w:rsidRPr="00536E47">
        <w:rPr>
          <w:rFonts w:ascii="Times New Roman" w:hAnsi="Times New Roman"/>
          <w:sz w:val="24"/>
          <w:szCs w:val="24"/>
        </w:rPr>
        <w:t xml:space="preserve"> від </w:t>
      </w:r>
      <w:r w:rsidR="008A0476" w:rsidRPr="00536E47">
        <w:rPr>
          <w:rFonts w:ascii="Times New Roman" w:hAnsi="Times New Roman"/>
          <w:sz w:val="24"/>
          <w:szCs w:val="24"/>
        </w:rPr>
        <w:t>28.08.2020</w:t>
      </w:r>
      <w:r w:rsidRPr="00536E47">
        <w:rPr>
          <w:rFonts w:ascii="Times New Roman" w:hAnsi="Times New Roman"/>
          <w:sz w:val="24"/>
          <w:szCs w:val="24"/>
        </w:rPr>
        <w:t xml:space="preserve"> р.)</w:t>
      </w:r>
    </w:p>
    <w:p w14:paraId="09D6FEA7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17F3FF66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06999E69" w14:textId="721DC474" w:rsidR="007812B1" w:rsidRPr="00536E47" w:rsidRDefault="008A0476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>В.о. з</w:t>
      </w:r>
      <w:r w:rsidR="007812B1" w:rsidRPr="00536E47">
        <w:rPr>
          <w:rFonts w:ascii="Times New Roman" w:hAnsi="Times New Roman"/>
          <w:sz w:val="24"/>
          <w:szCs w:val="24"/>
        </w:rPr>
        <w:t>авідувач</w:t>
      </w:r>
      <w:r w:rsidRPr="00536E47">
        <w:rPr>
          <w:rFonts w:ascii="Times New Roman" w:hAnsi="Times New Roman"/>
          <w:sz w:val="24"/>
          <w:szCs w:val="24"/>
        </w:rPr>
        <w:t>а</w:t>
      </w:r>
      <w:r w:rsidR="007812B1" w:rsidRPr="00536E47">
        <w:rPr>
          <w:rFonts w:ascii="Times New Roman" w:hAnsi="Times New Roman"/>
          <w:sz w:val="24"/>
          <w:szCs w:val="24"/>
        </w:rPr>
        <w:t xml:space="preserve"> кафедри</w:t>
      </w:r>
      <w:r w:rsidR="001B7902" w:rsidRPr="00536E47">
        <w:rPr>
          <w:rFonts w:ascii="Times New Roman" w:hAnsi="Times New Roman"/>
          <w:sz w:val="24"/>
          <w:szCs w:val="24"/>
        </w:rPr>
        <w:t xml:space="preserve">:   </w:t>
      </w:r>
      <w:r w:rsidR="007812B1" w:rsidRPr="00536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E47">
        <w:rPr>
          <w:rFonts w:ascii="Times New Roman" w:hAnsi="Times New Roman"/>
          <w:sz w:val="24"/>
          <w:szCs w:val="24"/>
        </w:rPr>
        <w:t>Бугрій</w:t>
      </w:r>
      <w:proofErr w:type="spellEnd"/>
      <w:r w:rsidRPr="00536E47">
        <w:rPr>
          <w:rFonts w:ascii="Times New Roman" w:hAnsi="Times New Roman"/>
          <w:sz w:val="24"/>
          <w:szCs w:val="24"/>
        </w:rPr>
        <w:t xml:space="preserve"> О.М.</w:t>
      </w:r>
      <w:r w:rsidR="007812B1" w:rsidRPr="00536E47">
        <w:rPr>
          <w:rFonts w:ascii="Times New Roman" w:hAnsi="Times New Roman"/>
          <w:sz w:val="24"/>
          <w:szCs w:val="24"/>
        </w:rPr>
        <w:t xml:space="preserve"> </w:t>
      </w:r>
    </w:p>
    <w:p w14:paraId="4E5ED804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2792024C" w14:textId="77777777" w:rsidR="007812B1" w:rsidRPr="00536E47" w:rsidRDefault="007812B1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536E47">
        <w:rPr>
          <w:rFonts w:ascii="Times New Roman" w:hAnsi="Times New Roman"/>
          <w:sz w:val="24"/>
          <w:szCs w:val="24"/>
        </w:rPr>
        <w:t xml:space="preserve">____________________ </w:t>
      </w:r>
    </w:p>
    <w:p w14:paraId="276EE637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482A631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32E9A51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DE2DA36" w14:textId="77777777" w:rsidR="007812B1" w:rsidRPr="00536E47" w:rsidRDefault="007812B1" w:rsidP="000D40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2DA19B7" w14:textId="77777777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536E47">
        <w:rPr>
          <w:rFonts w:ascii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536E47">
        <w:rPr>
          <w:rFonts w:ascii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341978FE" w14:textId="578CE2BC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EA34D7" w:rsidRPr="00536E47">
        <w:rPr>
          <w:rFonts w:ascii="Times New Roman" w:hAnsi="Times New Roman"/>
          <w:b/>
          <w:bCs/>
          <w:sz w:val="32"/>
          <w:szCs w:val="32"/>
        </w:rPr>
        <w:t xml:space="preserve"> Диференціальні рівняння</w:t>
      </w:r>
      <w:r w:rsidR="00EA34D7" w:rsidRPr="00536E4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536E47">
        <w:rPr>
          <w:rFonts w:ascii="Times New Roman" w:hAnsi="Times New Roman"/>
          <w:b/>
          <w:color w:val="000000"/>
          <w:sz w:val="32"/>
          <w:szCs w:val="32"/>
        </w:rPr>
        <w:t>”,</w:t>
      </w:r>
    </w:p>
    <w:p w14:paraId="50437752" w14:textId="73548DE1" w:rsidR="007812B1" w:rsidRPr="00536E47" w:rsidRDefault="007812B1" w:rsidP="00B75914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A70BD9" w:rsidRPr="00536E47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3F51CC" w:rsidRPr="003F51CC">
        <w:t xml:space="preserve"> </w:t>
      </w:r>
      <w:r w:rsidR="003F51CC">
        <w:rPr>
          <w:rFonts w:ascii="Times New Roman" w:hAnsi="Times New Roman"/>
          <w:b/>
          <w:color w:val="000000"/>
          <w:sz w:val="32"/>
          <w:szCs w:val="32"/>
        </w:rPr>
        <w:t xml:space="preserve">Середня освіта. </w:t>
      </w:r>
      <w:r w:rsidR="003F51CC" w:rsidRPr="003F51CC">
        <w:rPr>
          <w:rFonts w:ascii="Times New Roman" w:hAnsi="Times New Roman"/>
          <w:b/>
          <w:color w:val="000000"/>
          <w:sz w:val="32"/>
          <w:szCs w:val="32"/>
        </w:rPr>
        <w:t>Інформатика</w:t>
      </w:r>
      <w:r w:rsidR="00A70BD9" w:rsidRPr="00536E47">
        <w:rPr>
          <w:rFonts w:ascii="Times New Roman" w:hAnsi="Times New Roman"/>
          <w:b/>
          <w:color w:val="000000"/>
          <w:sz w:val="32"/>
          <w:szCs w:val="32"/>
        </w:rPr>
        <w:t>”</w:t>
      </w:r>
    </w:p>
    <w:p w14:paraId="3A1DBD19" w14:textId="04292AEF" w:rsidR="007812B1" w:rsidRPr="00536E47" w:rsidRDefault="006E4C92" w:rsidP="001F20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color w:val="000000"/>
          <w:sz w:val="32"/>
          <w:szCs w:val="32"/>
        </w:rPr>
        <w:t>першого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 xml:space="preserve"> (</w:t>
      </w:r>
      <w:r w:rsidRPr="00536E47">
        <w:rPr>
          <w:rFonts w:ascii="Times New Roman" w:hAnsi="Times New Roman"/>
          <w:b/>
          <w:color w:val="000000"/>
          <w:sz w:val="32"/>
          <w:szCs w:val="32"/>
        </w:rPr>
        <w:t>бакалаврського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>) рівня вищої освіти дл</w:t>
      </w:r>
      <w:r w:rsidR="003F51CC">
        <w:rPr>
          <w:rFonts w:ascii="Times New Roman" w:hAnsi="Times New Roman"/>
          <w:b/>
          <w:color w:val="000000"/>
          <w:sz w:val="32"/>
          <w:szCs w:val="32"/>
        </w:rPr>
        <w:t>я здобувачів з спеціальності 014</w:t>
      </w:r>
      <w:r w:rsidR="007812B1" w:rsidRPr="00536E47">
        <w:rPr>
          <w:rFonts w:ascii="Times New Roman" w:hAnsi="Times New Roman"/>
          <w:b/>
          <w:color w:val="000000"/>
          <w:sz w:val="32"/>
          <w:szCs w:val="32"/>
        </w:rPr>
        <w:t xml:space="preserve"> – </w:t>
      </w:r>
      <w:r w:rsidR="00F42C7A">
        <w:rPr>
          <w:rFonts w:ascii="Times New Roman" w:hAnsi="Times New Roman"/>
          <w:b/>
          <w:color w:val="000000"/>
          <w:sz w:val="32"/>
          <w:szCs w:val="32"/>
        </w:rPr>
        <w:t>с</w:t>
      </w:r>
      <w:r w:rsidR="00F42C7A" w:rsidRPr="003F51CC">
        <w:rPr>
          <w:rFonts w:ascii="Times New Roman" w:hAnsi="Times New Roman"/>
          <w:b/>
          <w:color w:val="000000"/>
          <w:sz w:val="32"/>
          <w:szCs w:val="32"/>
        </w:rPr>
        <w:t>ередня</w:t>
      </w:r>
      <w:r w:rsidR="003F51CC" w:rsidRPr="003F51CC">
        <w:rPr>
          <w:rFonts w:ascii="Times New Roman" w:hAnsi="Times New Roman"/>
          <w:b/>
          <w:color w:val="000000"/>
          <w:sz w:val="32"/>
          <w:szCs w:val="32"/>
        </w:rPr>
        <w:t xml:space="preserve"> освіта</w:t>
      </w:r>
    </w:p>
    <w:p w14:paraId="21EC443F" w14:textId="294C78D8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C4BEB2" w14:textId="17D4B6C4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7439AB" w14:textId="43D5455D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D2DE5E" w14:textId="1FA9B755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EB0308" w14:textId="6EE02ADC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D93BC6" w14:textId="30D6EC87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CC977" w14:textId="7709AC93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2E7525" w14:textId="1650DC18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183B6B" w14:textId="37AC4247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775F6E" w14:textId="0C94DD4D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FA7A63" w14:textId="3535F046" w:rsidR="00EA34D7" w:rsidRPr="00536E47" w:rsidRDefault="00EA34D7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02E867" w14:textId="77777777" w:rsidR="007812B1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9A5DC9" w14:textId="49D3529A" w:rsidR="001C0F7E" w:rsidRPr="00536E47" w:rsidRDefault="007812B1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t>Львів 2020 р.</w:t>
      </w:r>
    </w:p>
    <w:p w14:paraId="77A9D813" w14:textId="77777777" w:rsidR="007812B1" w:rsidRPr="00536E47" w:rsidRDefault="001C0F7E" w:rsidP="006A61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E47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980"/>
        <w:gridCol w:w="7938"/>
      </w:tblGrid>
      <w:tr w:rsidR="007812B1" w:rsidRPr="00536E47" w14:paraId="46AFFB95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1AB4" w14:textId="5A7A2F67" w:rsidR="007812B1" w:rsidRPr="00536E47" w:rsidRDefault="001B7902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="00EA34D7" w:rsidRPr="00536E47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7812B1" w:rsidRPr="00536E47"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3F2A" w14:textId="3B155F2C" w:rsidR="007812B1" w:rsidRPr="00536E47" w:rsidRDefault="00EA34D7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Диференціальні рівняння</w:t>
            </w:r>
          </w:p>
        </w:tc>
      </w:tr>
      <w:tr w:rsidR="007812B1" w:rsidRPr="00536E47" w14:paraId="3E007B7C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6E59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49C3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 w14:paraId="6FC39A39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 w:rsidR="007812B1" w:rsidRPr="00536E47" w14:paraId="5CAC0BFC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2AC6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C8E4" w14:textId="587C7600" w:rsidR="007812B1" w:rsidRPr="00536E47" w:rsidRDefault="00EA34D7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Механіко-математичного факультет</w:t>
            </w:r>
          </w:p>
          <w:p w14:paraId="0F26C04D" w14:textId="0C53E451" w:rsidR="007812B1" w:rsidRPr="00536E47" w:rsidRDefault="007812B1" w:rsidP="00BD203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>математичної статистики і диференціальних рівнянь</w:t>
            </w:r>
          </w:p>
        </w:tc>
      </w:tr>
      <w:tr w:rsidR="007812B1" w:rsidRPr="00536E47" w14:paraId="317AB452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9D5C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5B1F4" w14:textId="1C47BB33" w:rsidR="007812B1" w:rsidRPr="00F42C7A" w:rsidRDefault="00F42C7A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12B1" w:rsidRPr="00536E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  <w:p w14:paraId="4D28CE2F" w14:textId="173384FD" w:rsidR="007812B1" w:rsidRPr="00536E47" w:rsidRDefault="00F42C7A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014</w:t>
            </w:r>
            <w:r w:rsidR="007812B1" w:rsidRPr="00536E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42C7A">
              <w:rPr>
                <w:rFonts w:ascii="Times New Roman" w:hAnsi="Times New Roman"/>
                <w:sz w:val="24"/>
                <w:szCs w:val="24"/>
              </w:rPr>
              <w:t>середня освіта</w:t>
            </w:r>
            <w:r w:rsidR="00664187">
              <w:rPr>
                <w:rFonts w:ascii="Times New Roman" w:hAnsi="Times New Roman"/>
                <w:sz w:val="24"/>
                <w:szCs w:val="24"/>
              </w:rPr>
              <w:t xml:space="preserve"> (інформатика)</w:t>
            </w:r>
          </w:p>
        </w:tc>
      </w:tr>
      <w:tr w:rsidR="007812B1" w:rsidRPr="00536E47" w14:paraId="143C2054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800F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6498" w14:textId="49133376" w:rsidR="00EA34D7" w:rsidRPr="00536E47" w:rsidRDefault="001F2068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Головатий Ю.Д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ізико-математичних наук, доцент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 xml:space="preserve"> кафедри математичної статистики і диференціальних рівнянь</w:t>
            </w:r>
          </w:p>
          <w:p w14:paraId="6991AA38" w14:textId="28BB8B6A" w:rsidR="007812B1" w:rsidRPr="00536E47" w:rsidRDefault="001F2068" w:rsidP="00EA3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Андрусяк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</w:t>
            </w:r>
            <w:r w:rsidR="00EA34D7" w:rsidRPr="00536E4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ізико-математичних наук, доцент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кафедри математичної статистики і диференціальних рівнянь</w:t>
            </w:r>
          </w:p>
        </w:tc>
      </w:tr>
      <w:tr w:rsidR="007812B1" w:rsidRPr="00536E47" w14:paraId="0B5AC362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054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92F5" w14:textId="17573C02" w:rsidR="00E804BD" w:rsidRPr="001F2068" w:rsidRDefault="0005105C" w:rsidP="00E804BD">
            <w:pPr>
              <w:spacing w:after="0" w:line="240" w:lineRule="auto"/>
              <w:jc w:val="both"/>
              <w:rPr>
                <w:rStyle w:val="a4"/>
              </w:rPr>
            </w:pPr>
            <w:hyperlink r:id="rId7" w:history="1">
              <w:r w:rsidR="001F2068" w:rsidRPr="003E261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yuriy.golovaty</w:t>
              </w:r>
              <w:r w:rsidR="001F2068" w:rsidRPr="003E261E">
                <w:rPr>
                  <w:rStyle w:val="a4"/>
                  <w:rFonts w:ascii="Times New Roman" w:hAnsi="Times New Roman"/>
                  <w:sz w:val="24"/>
                  <w:szCs w:val="24"/>
                </w:rPr>
                <w:t>@lnu.edu.ua</w:t>
              </w:r>
            </w:hyperlink>
            <w:r w:rsidR="00E804BD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6339"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1C0F7E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068" w:rsidRPr="001F2068">
              <w:rPr>
                <w:rStyle w:val="a4"/>
                <w:rFonts w:ascii="Times New Roman" w:hAnsi="Times New Roman"/>
                <w:sz w:val="24"/>
                <w:szCs w:val="24"/>
              </w:rPr>
              <w:t>http://new.mmf.lnu.edu.ua/employee/golovaty_yu_d</w:t>
            </w:r>
            <w:r w:rsidR="00C86339" w:rsidRPr="001F2068">
              <w:rPr>
                <w:rStyle w:val="a4"/>
              </w:rPr>
              <w:t xml:space="preserve"> ;</w:t>
            </w:r>
          </w:p>
          <w:p w14:paraId="23DBF8E2" w14:textId="5101B129" w:rsidR="00C86339" w:rsidRPr="001F2068" w:rsidRDefault="0005105C" w:rsidP="00E804BD">
            <w:pPr>
              <w:spacing w:after="0" w:line="240" w:lineRule="auto"/>
              <w:jc w:val="both"/>
              <w:rPr>
                <w:rStyle w:val="a4"/>
              </w:rPr>
            </w:pPr>
            <w:hyperlink r:id="rId8" w:history="1">
              <w:r w:rsidR="006618D6" w:rsidRPr="003E261E">
                <w:rPr>
                  <w:rStyle w:val="a4"/>
                  <w:rFonts w:ascii="Times New Roman" w:hAnsi="Times New Roman"/>
                  <w:sz w:val="24"/>
                  <w:szCs w:val="24"/>
                </w:rPr>
                <w:t>ruslan.andrusyak@lnu.edu.ua</w:t>
              </w:r>
            </w:hyperlink>
            <w:r w:rsidR="00C86339" w:rsidRPr="00536E47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14:paraId="5F23D7DE" w14:textId="7D7A8E95" w:rsidR="007812B1" w:rsidRPr="00536E47" w:rsidRDefault="001F2068" w:rsidP="00E80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068">
              <w:rPr>
                <w:rStyle w:val="a4"/>
                <w:rFonts w:ascii="Times New Roman" w:hAnsi="Times New Roman"/>
                <w:sz w:val="24"/>
                <w:szCs w:val="24"/>
              </w:rPr>
              <w:t>http://new.mmf.lnu.edu.ua/employee/andrusyak_r_v</w:t>
            </w:r>
            <w:r w:rsidR="00C86339" w:rsidRPr="001F2068">
              <w:rPr>
                <w:rStyle w:val="a4"/>
              </w:rPr>
              <w:t xml:space="preserve">; </w:t>
            </w:r>
          </w:p>
          <w:p w14:paraId="7D1D5B80" w14:textId="02C7EA7C" w:rsidR="007812B1" w:rsidRPr="00536E47" w:rsidRDefault="007812B1" w:rsidP="008C1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Головний корпус ЛНУ ім. І. Франка,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36E47">
              <w:rPr>
                <w:rFonts w:ascii="Times New Roman" w:hAnsi="Times New Roman"/>
                <w:sz w:val="24"/>
                <w:szCs w:val="24"/>
              </w:rPr>
              <w:t>. 2</w:t>
            </w:r>
            <w:r w:rsidR="00BD2032" w:rsidRPr="00536E47">
              <w:rPr>
                <w:rFonts w:ascii="Times New Roman" w:hAnsi="Times New Roman"/>
                <w:sz w:val="24"/>
                <w:szCs w:val="24"/>
              </w:rPr>
              <w:t>6</w:t>
            </w:r>
            <w:r w:rsidR="00C86339" w:rsidRPr="00536E47">
              <w:rPr>
                <w:rFonts w:ascii="Times New Roman" w:hAnsi="Times New Roman"/>
                <w:sz w:val="24"/>
                <w:szCs w:val="24"/>
              </w:rPr>
              <w:t>7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4C475E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м. Львів, вул. Університетська, 1</w:t>
            </w:r>
          </w:p>
        </w:tc>
      </w:tr>
      <w:tr w:rsidR="007812B1" w:rsidRPr="00536E47" w14:paraId="5CF2A14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3F19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7A45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ньою домовленістю).</w:t>
            </w:r>
          </w:p>
        </w:tc>
      </w:tr>
      <w:tr w:rsidR="007812B1" w:rsidRPr="00536E47" w14:paraId="1A21EC41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FB9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22C1" w14:textId="33C1E039" w:rsidR="007812B1" w:rsidRPr="00590FDA" w:rsidRDefault="002D7903" w:rsidP="006A6169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 w:rsidRPr="002D7903">
              <w:rPr>
                <w:rStyle w:val="a4"/>
                <w:rFonts w:ascii="Times New Roman" w:hAnsi="Times New Roman"/>
                <w:sz w:val="24"/>
                <w:szCs w:val="24"/>
              </w:rPr>
              <w:t>http://new.</w:t>
            </w:r>
            <w:r w:rsidR="005034C0">
              <w:rPr>
                <w:rStyle w:val="a4"/>
                <w:rFonts w:ascii="Times New Roman" w:hAnsi="Times New Roman"/>
                <w:sz w:val="24"/>
                <w:szCs w:val="24"/>
              </w:rPr>
              <w:t>mmf.lnu.edu.ua/course/dr_for_014</w:t>
            </w:r>
            <w:r w:rsidR="006618D6">
              <w:rPr>
                <w:rStyle w:val="a4"/>
                <w:rFonts w:ascii="Times New Roman" w:hAnsi="Times New Roman"/>
                <w:sz w:val="24"/>
                <w:szCs w:val="24"/>
              </w:rPr>
              <w:t>-</w:t>
            </w:r>
            <w:r w:rsidR="00590FD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Prykl-Osvita</w:t>
            </w:r>
          </w:p>
        </w:tc>
      </w:tr>
      <w:tr w:rsidR="007812B1" w:rsidRPr="00536E47" w14:paraId="643A4F74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3E8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5EE4" w14:textId="282055A2" w:rsidR="007812B1" w:rsidRPr="00536E47" w:rsidRDefault="006618D6" w:rsidP="00223E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Звичайні диференціальні рівняння є основним інструментом математич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ного моделювання. Дисципліна є необхідним елементом освіти спеціалістів з інформаційних технологій, </w:t>
            </w:r>
            <w:r w:rsidR="00223EE4">
              <w:rPr>
                <w:rFonts w:ascii="Times New Roman" w:hAnsi="Times New Roman"/>
                <w:sz w:val="24"/>
                <w:szCs w:val="24"/>
              </w:rPr>
              <w:t>позаяк вони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займаються </w:t>
            </w:r>
            <w:r w:rsidR="00223EE4">
              <w:rPr>
                <w:rFonts w:ascii="Times New Roman" w:hAnsi="Times New Roman"/>
                <w:sz w:val="24"/>
                <w:szCs w:val="24"/>
              </w:rPr>
              <w:t>моделюванням реальних процесів.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2B1" w:rsidRPr="00536E47" w14:paraId="1B815048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1472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2432" w14:textId="1C1FF4C3" w:rsidR="007812B1" w:rsidRPr="00536E47" w:rsidRDefault="007812B1" w:rsidP="006812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Дисципліна “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Диференціальні рівняння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” є 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нормативною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28A">
              <w:rPr>
                <w:rFonts w:ascii="Times New Roman" w:hAnsi="Times New Roman"/>
                <w:sz w:val="24"/>
                <w:szCs w:val="24"/>
              </w:rPr>
              <w:t>дис</w:t>
            </w:r>
            <w:r w:rsidR="0068128A">
              <w:rPr>
                <w:rFonts w:ascii="Times New Roman" w:hAnsi="Times New Roman"/>
                <w:sz w:val="24"/>
                <w:szCs w:val="24"/>
              </w:rPr>
              <w:softHyphen/>
              <w:t xml:space="preserve">ципліною з спеціальності 014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68128A">
              <w:rPr>
                <w:rFonts w:ascii="Times New Roman" w:hAnsi="Times New Roman"/>
                <w:sz w:val="24"/>
                <w:szCs w:val="24"/>
                <w:lang w:val="en-US"/>
              </w:rPr>
              <w:t>середня</w:t>
            </w:r>
            <w:proofErr w:type="spellEnd"/>
            <w:r w:rsidR="006812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8128A">
              <w:rPr>
                <w:rFonts w:ascii="Times New Roman" w:hAnsi="Times New Roman"/>
                <w:sz w:val="24"/>
                <w:szCs w:val="24"/>
                <w:lang w:val="en-US"/>
              </w:rPr>
              <w:t>освіта</w:t>
            </w:r>
            <w:proofErr w:type="spellEnd"/>
            <w:r w:rsidR="006618D6" w:rsidRPr="0066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для освітньої програми </w:t>
            </w:r>
            <w:r w:rsidR="004A32F5" w:rsidRPr="00536E47">
              <w:rPr>
                <w:rFonts w:ascii="Times New Roman" w:hAnsi="Times New Roman"/>
                <w:sz w:val="24"/>
                <w:szCs w:val="24"/>
              </w:rPr>
              <w:t>“</w:t>
            </w:r>
            <w:r w:rsidR="006618D6">
              <w:rPr>
                <w:rFonts w:ascii="Times New Roman" w:hAnsi="Times New Roman"/>
                <w:sz w:val="24"/>
                <w:szCs w:val="24"/>
              </w:rPr>
              <w:t>Інформатика</w:t>
            </w:r>
            <w:r w:rsidR="004A32F5" w:rsidRPr="00536E47">
              <w:rPr>
                <w:rFonts w:ascii="Times New Roman" w:hAnsi="Times New Roman"/>
                <w:sz w:val="24"/>
                <w:szCs w:val="24"/>
              </w:rPr>
              <w:t>”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, яка викладається в </w:t>
            </w:r>
            <w:r w:rsidR="00910100" w:rsidRPr="00536E47">
              <w:rPr>
                <w:rFonts w:ascii="Times New Roman" w:hAnsi="Times New Roman"/>
                <w:sz w:val="24"/>
                <w:szCs w:val="24"/>
              </w:rPr>
              <w:t>3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-му семестрі в обсязі </w:t>
            </w:r>
            <w:r w:rsidR="0082640A" w:rsidRPr="00536E47">
              <w:rPr>
                <w:rFonts w:ascii="Times New Roman" w:hAnsi="Times New Roman"/>
                <w:sz w:val="24"/>
                <w:szCs w:val="24"/>
              </w:rPr>
              <w:t>4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-ох кредитів (за Європейською Кредитно-Трансферною Системою ECTS).</w:t>
            </w:r>
          </w:p>
        </w:tc>
      </w:tr>
      <w:tr w:rsidR="007812B1" w:rsidRPr="00536E47" w14:paraId="489C349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A3E3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4896" w14:textId="2F6B444F" w:rsidR="006618D6" w:rsidRPr="006618D6" w:rsidRDefault="006618D6" w:rsidP="00661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D6">
              <w:rPr>
                <w:rFonts w:ascii="Times New Roman" w:hAnsi="Times New Roman"/>
                <w:sz w:val="24"/>
                <w:szCs w:val="24"/>
              </w:rPr>
              <w:t>Мета дисципліни: ознайомити студентів з основними поняттями та методами теорії звичайних диференціальних рівнянь</w:t>
            </w:r>
            <w:r w:rsidR="00223EE4">
              <w:rPr>
                <w:rFonts w:ascii="Times New Roman" w:hAnsi="Times New Roman"/>
                <w:sz w:val="24"/>
                <w:szCs w:val="24"/>
              </w:rPr>
              <w:t>.</w:t>
            </w:r>
            <w:r w:rsidRPr="0066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290B1D" w14:textId="4B12C35E" w:rsidR="007812B1" w:rsidRPr="00E57E35" w:rsidRDefault="006618D6" w:rsidP="00661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8D6">
              <w:rPr>
                <w:rFonts w:ascii="Times New Roman" w:hAnsi="Times New Roman"/>
                <w:sz w:val="24"/>
                <w:szCs w:val="24"/>
              </w:rPr>
              <w:t>Цілі дисципліни: навчити студентів розв’язувати основні класи звичайних диференціальних рівнянь та застосовувати диференціальні в математичному моделювання реальних процесів</w:t>
            </w:r>
            <w:r w:rsidR="00223E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43E96B2E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9BF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326B" w14:textId="3596AAAF" w:rsidR="00123BD3" w:rsidRPr="00123BD3" w:rsidRDefault="00123BD3" w:rsidP="00123BD3">
            <w:pPr>
              <w:pStyle w:val="ac"/>
              <w:spacing w:before="0" w:beforeAutospacing="0" w:after="0" w:afterAutospacing="0"/>
              <w:rPr>
                <w:szCs w:val="20"/>
              </w:rPr>
            </w:pPr>
            <w:r w:rsidRPr="00123BD3">
              <w:rPr>
                <w:szCs w:val="20"/>
              </w:rPr>
              <w:t xml:space="preserve">1. </w:t>
            </w:r>
            <w:proofErr w:type="spellStart"/>
            <w:r w:rsidRPr="00123BD3">
              <w:rPr>
                <w:szCs w:val="20"/>
              </w:rPr>
              <w:t>Бугрій</w:t>
            </w:r>
            <w:proofErr w:type="spellEnd"/>
            <w:r w:rsidRPr="00123BD3">
              <w:rPr>
                <w:szCs w:val="20"/>
              </w:rPr>
              <w:t xml:space="preserve"> О.М., </w:t>
            </w:r>
            <w:proofErr w:type="spellStart"/>
            <w:r w:rsidRPr="00123BD3">
              <w:rPr>
                <w:szCs w:val="20"/>
              </w:rPr>
              <w:t>Процах</w:t>
            </w:r>
            <w:proofErr w:type="spellEnd"/>
            <w:r w:rsidRPr="00123BD3">
              <w:rPr>
                <w:szCs w:val="20"/>
              </w:rPr>
              <w:t xml:space="preserve"> Н.П., </w:t>
            </w:r>
            <w:proofErr w:type="spellStart"/>
            <w:r w:rsidRPr="00123BD3">
              <w:rPr>
                <w:szCs w:val="20"/>
              </w:rPr>
              <w:t>Бугрій</w:t>
            </w:r>
            <w:proofErr w:type="spellEnd"/>
            <w:r w:rsidRPr="00123BD3">
              <w:rPr>
                <w:szCs w:val="20"/>
              </w:rPr>
              <w:t xml:space="preserve"> Н.В. Основи диференціальних рівнянь: теорія, приклади та задачі. Львів:</w:t>
            </w:r>
            <w:r>
              <w:rPr>
                <w:szCs w:val="20"/>
              </w:rPr>
              <w:t>,</w:t>
            </w:r>
            <w:r w:rsidRPr="00123BD3">
              <w:rPr>
                <w:szCs w:val="20"/>
              </w:rPr>
              <w:t>2011.</w:t>
            </w:r>
          </w:p>
          <w:p w14:paraId="0AB320CB" w14:textId="47E46855" w:rsidR="00123BD3" w:rsidRPr="00123BD3" w:rsidRDefault="00123BD3" w:rsidP="00123BD3">
            <w:pPr>
              <w:pStyle w:val="ac"/>
              <w:spacing w:before="0" w:beforeAutospacing="0" w:after="0" w:afterAutospacing="0"/>
              <w:rPr>
                <w:szCs w:val="20"/>
              </w:rPr>
            </w:pPr>
            <w:r w:rsidRPr="00123BD3">
              <w:rPr>
                <w:szCs w:val="20"/>
              </w:rPr>
              <w:t>2</w:t>
            </w:r>
            <w:r>
              <w:rPr>
                <w:szCs w:val="20"/>
              </w:rPr>
              <w:t xml:space="preserve">. </w:t>
            </w:r>
            <w:r w:rsidRPr="00123BD3">
              <w:rPr>
                <w:szCs w:val="20"/>
              </w:rPr>
              <w:t xml:space="preserve">Головатий Ю.Д., </w:t>
            </w:r>
            <w:proofErr w:type="spellStart"/>
            <w:r w:rsidRPr="00123BD3">
              <w:rPr>
                <w:szCs w:val="20"/>
              </w:rPr>
              <w:t>Кирилич</w:t>
            </w:r>
            <w:proofErr w:type="spellEnd"/>
            <w:r w:rsidRPr="00123BD3">
              <w:rPr>
                <w:szCs w:val="20"/>
              </w:rPr>
              <w:t xml:space="preserve"> В.М., </w:t>
            </w:r>
            <w:proofErr w:type="spellStart"/>
            <w:r w:rsidRPr="00123BD3">
              <w:rPr>
                <w:szCs w:val="20"/>
              </w:rPr>
              <w:t>Лавренюк</w:t>
            </w:r>
            <w:proofErr w:type="spellEnd"/>
            <w:r w:rsidRPr="00123BD3">
              <w:rPr>
                <w:szCs w:val="20"/>
              </w:rPr>
              <w:t xml:space="preserve"> С.П. Диференціа</w:t>
            </w:r>
            <w:r>
              <w:rPr>
                <w:szCs w:val="20"/>
              </w:rPr>
              <w:t xml:space="preserve">льні рівняння: </w:t>
            </w:r>
            <w:proofErr w:type="spellStart"/>
            <w:r>
              <w:rPr>
                <w:szCs w:val="20"/>
              </w:rPr>
              <w:t>навч</w:t>
            </w:r>
            <w:proofErr w:type="spellEnd"/>
            <w:r>
              <w:rPr>
                <w:szCs w:val="20"/>
              </w:rPr>
              <w:t>. посібник.-</w:t>
            </w:r>
            <w:r w:rsidRPr="00123BD3">
              <w:rPr>
                <w:szCs w:val="20"/>
              </w:rPr>
              <w:t>Львів: ЛНУ імені Івана Франка, 2011.</w:t>
            </w:r>
          </w:p>
          <w:p w14:paraId="14FDD122" w14:textId="07486FBE" w:rsidR="00123BD3" w:rsidRPr="00123BD3" w:rsidRDefault="00123BD3" w:rsidP="00123BD3">
            <w:pPr>
              <w:pStyle w:val="ac"/>
              <w:spacing w:before="0" w:beforeAutospacing="0" w:after="0" w:afterAutospacing="0"/>
              <w:rPr>
                <w:sz w:val="32"/>
              </w:rPr>
            </w:pPr>
            <w:r w:rsidRPr="00123BD3">
              <w:rPr>
                <w:szCs w:val="20"/>
              </w:rPr>
              <w:t>3</w:t>
            </w:r>
            <w:r>
              <w:rPr>
                <w:szCs w:val="20"/>
              </w:rPr>
              <w:t xml:space="preserve">. </w:t>
            </w:r>
            <w:r w:rsidRPr="00123BD3">
              <w:rPr>
                <w:szCs w:val="20"/>
              </w:rPr>
              <w:t xml:space="preserve">Самойленко А.М., </w:t>
            </w:r>
            <w:proofErr w:type="spellStart"/>
            <w:r w:rsidRPr="00123BD3">
              <w:rPr>
                <w:szCs w:val="20"/>
              </w:rPr>
              <w:t>Перестюк</w:t>
            </w:r>
            <w:proofErr w:type="spellEnd"/>
            <w:r w:rsidRPr="00123BD3">
              <w:rPr>
                <w:szCs w:val="20"/>
              </w:rPr>
              <w:t xml:space="preserve"> М.О., </w:t>
            </w:r>
            <w:proofErr w:type="spellStart"/>
            <w:r w:rsidRPr="00123BD3">
              <w:rPr>
                <w:szCs w:val="20"/>
              </w:rPr>
              <w:t>Парасюк</w:t>
            </w:r>
            <w:proofErr w:type="spellEnd"/>
            <w:r>
              <w:rPr>
                <w:szCs w:val="20"/>
              </w:rPr>
              <w:t xml:space="preserve"> І.О. Диференціальні рівняння.-</w:t>
            </w:r>
            <w:r w:rsidRPr="00123BD3">
              <w:rPr>
                <w:szCs w:val="20"/>
              </w:rPr>
              <w:t xml:space="preserve"> К.: </w:t>
            </w:r>
            <w:proofErr w:type="spellStart"/>
            <w:r w:rsidRPr="00123BD3">
              <w:rPr>
                <w:szCs w:val="20"/>
              </w:rPr>
              <w:t>Либiдь</w:t>
            </w:r>
            <w:proofErr w:type="spellEnd"/>
            <w:r w:rsidRPr="00123BD3">
              <w:rPr>
                <w:szCs w:val="20"/>
              </w:rPr>
              <w:t>, 1994.</w:t>
            </w:r>
          </w:p>
          <w:p w14:paraId="2D9EE5FA" w14:textId="58C30FA4" w:rsidR="00080AF1" w:rsidRPr="00BB4701" w:rsidRDefault="00123BD3" w:rsidP="00BB4701">
            <w:pPr>
              <w:pStyle w:val="ac"/>
              <w:spacing w:before="0" w:beforeAutospacing="0" w:after="0" w:afterAutospacing="0"/>
              <w:rPr>
                <w:szCs w:val="20"/>
              </w:rPr>
            </w:pPr>
            <w:r w:rsidRPr="00123BD3">
              <w:rPr>
                <w:szCs w:val="20"/>
              </w:rPr>
              <w:t xml:space="preserve">4. </w:t>
            </w:r>
            <w:proofErr w:type="spellStart"/>
            <w:r w:rsidRPr="00123BD3">
              <w:rPr>
                <w:szCs w:val="20"/>
              </w:rPr>
              <w:t>Карташев</w:t>
            </w:r>
            <w:proofErr w:type="spellEnd"/>
            <w:r>
              <w:rPr>
                <w:szCs w:val="20"/>
              </w:rPr>
              <w:t xml:space="preserve"> </w:t>
            </w:r>
            <w:r w:rsidRPr="00123BD3">
              <w:rPr>
                <w:szCs w:val="20"/>
              </w:rPr>
              <w:t xml:space="preserve">А. П., </w:t>
            </w:r>
            <w:proofErr w:type="spellStart"/>
            <w:r w:rsidRPr="00123BD3">
              <w:rPr>
                <w:szCs w:val="20"/>
              </w:rPr>
              <w:t>Рождественский</w:t>
            </w:r>
            <w:proofErr w:type="spellEnd"/>
            <w:r>
              <w:rPr>
                <w:szCs w:val="20"/>
              </w:rPr>
              <w:t xml:space="preserve"> </w:t>
            </w:r>
            <w:r w:rsidRPr="00123BD3">
              <w:rPr>
                <w:szCs w:val="20"/>
              </w:rPr>
              <w:t xml:space="preserve">Б. Л. </w:t>
            </w:r>
            <w:proofErr w:type="spellStart"/>
            <w:r w:rsidRPr="00123BD3">
              <w:rPr>
                <w:szCs w:val="20"/>
              </w:rPr>
              <w:t>Обыкновенные</w:t>
            </w:r>
            <w:proofErr w:type="spellEnd"/>
            <w:r w:rsidRPr="00123BD3">
              <w:rPr>
                <w:szCs w:val="20"/>
              </w:rPr>
              <w:t xml:space="preserve"> </w:t>
            </w:r>
            <w:proofErr w:type="spellStart"/>
            <w:r w:rsidRPr="00123BD3">
              <w:rPr>
                <w:szCs w:val="20"/>
              </w:rPr>
              <w:t>дифференциальные</w:t>
            </w:r>
            <w:proofErr w:type="spellEnd"/>
            <w:r w:rsidRPr="00123BD3">
              <w:rPr>
                <w:szCs w:val="20"/>
              </w:rPr>
              <w:t xml:space="preserve"> </w:t>
            </w:r>
            <w:proofErr w:type="spellStart"/>
            <w:r w:rsidRPr="00123BD3">
              <w:rPr>
                <w:szCs w:val="20"/>
              </w:rPr>
              <w:t>уравнения</w:t>
            </w:r>
            <w:proofErr w:type="spellEnd"/>
            <w:r w:rsidRPr="00123BD3">
              <w:rPr>
                <w:szCs w:val="20"/>
              </w:rPr>
              <w:t xml:space="preserve"> и </w:t>
            </w:r>
            <w:proofErr w:type="spellStart"/>
            <w:r w:rsidRPr="00123BD3">
              <w:rPr>
                <w:szCs w:val="20"/>
              </w:rPr>
              <w:t>основы</w:t>
            </w:r>
            <w:proofErr w:type="spellEnd"/>
            <w:r w:rsidRPr="00123BD3">
              <w:rPr>
                <w:szCs w:val="20"/>
              </w:rPr>
              <w:t xml:space="preserve"> </w:t>
            </w:r>
            <w:proofErr w:type="spellStart"/>
            <w:r w:rsidRPr="00123BD3">
              <w:rPr>
                <w:szCs w:val="20"/>
              </w:rPr>
              <w:t>вариационного</w:t>
            </w:r>
            <w:proofErr w:type="spellEnd"/>
            <w:r w:rsidRPr="00123BD3">
              <w:rPr>
                <w:szCs w:val="20"/>
              </w:rPr>
              <w:t xml:space="preserve"> </w:t>
            </w:r>
            <w:proofErr w:type="spellStart"/>
            <w:r w:rsidRPr="00123BD3">
              <w:rPr>
                <w:szCs w:val="20"/>
              </w:rPr>
              <w:t>исчисления</w:t>
            </w:r>
            <w:proofErr w:type="spellEnd"/>
            <w:r w:rsidRPr="00123BD3">
              <w:rPr>
                <w:szCs w:val="20"/>
              </w:rPr>
              <w:t>, Москва, 1980.</w:t>
            </w:r>
          </w:p>
        </w:tc>
      </w:tr>
      <w:tr w:rsidR="007812B1" w:rsidRPr="00536E47" w14:paraId="03E5CF2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A8D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085D" w14:textId="2F2D61F6" w:rsidR="007812B1" w:rsidRPr="00536E47" w:rsidRDefault="007812B1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Загальний обсяг: </w:t>
            </w:r>
            <w:r w:rsidR="00123BD3">
              <w:rPr>
                <w:rFonts w:ascii="Times New Roman" w:hAnsi="Times New Roman"/>
                <w:sz w:val="24"/>
                <w:szCs w:val="24"/>
              </w:rPr>
              <w:t>32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годин. Аудиторних занять: </w:t>
            </w:r>
            <w:r w:rsidR="00123BD3">
              <w:rPr>
                <w:rFonts w:ascii="Times New Roman" w:hAnsi="Times New Roman"/>
                <w:sz w:val="24"/>
                <w:szCs w:val="24"/>
              </w:rPr>
              <w:t>32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год., з них </w:t>
            </w:r>
            <w:r w:rsidR="00123BD3">
              <w:rPr>
                <w:rFonts w:ascii="Times New Roman" w:hAnsi="Times New Roman"/>
                <w:sz w:val="24"/>
                <w:szCs w:val="24"/>
              </w:rPr>
              <w:t>16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B2354A" w:rsidRPr="00536E47">
              <w:rPr>
                <w:rFonts w:ascii="Times New Roman" w:hAnsi="Times New Roman"/>
                <w:sz w:val="24"/>
                <w:szCs w:val="24"/>
              </w:rPr>
              <w:t>лекційних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123BD3">
              <w:rPr>
                <w:rFonts w:ascii="Times New Roman" w:hAnsi="Times New Roman"/>
                <w:sz w:val="24"/>
                <w:szCs w:val="24"/>
              </w:rPr>
              <w:t>16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годин лабораторних робіт. Самостійної роботи: </w:t>
            </w:r>
            <w:r w:rsidR="009C5B94">
              <w:rPr>
                <w:rFonts w:ascii="Times New Roman" w:hAnsi="Times New Roman"/>
                <w:sz w:val="24"/>
                <w:szCs w:val="24"/>
              </w:rPr>
              <w:t>28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7812B1" w:rsidRPr="00536E47" w14:paraId="03B84350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A5D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1C6B" w14:textId="7A984C3E" w:rsidR="00E57822" w:rsidRPr="00536E47" w:rsidRDefault="00E30E87" w:rsidP="00E57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Вивчивши цей курс, студент</w:t>
            </w:r>
          </w:p>
          <w:p w14:paraId="56C2239D" w14:textId="5F0569CB" w:rsidR="00080AF1" w:rsidRDefault="00080AF1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знати</w:t>
            </w:r>
            <w:r w:rsidR="00E30E87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F7F64D5" w14:textId="15E27166" w:rsidR="00123BD3" w:rsidRPr="00536E47" w:rsidRDefault="00123BD3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основні класи диференціальних рівнянь першого порядку, теорію нелінійних та лінійних рівнянь та систем,  теорію </w:t>
            </w:r>
            <w:r w:rsidR="00CA1663">
              <w:rPr>
                <w:rFonts w:ascii="Times New Roman" w:hAnsi="Times New Roman"/>
                <w:sz w:val="24"/>
                <w:szCs w:val="24"/>
              </w:rPr>
              <w:t>динамічних систем, основні принципи математичного моделювання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95DF44" w14:textId="09B7CCC0" w:rsidR="00080AF1" w:rsidRPr="00536E47" w:rsidRDefault="00080AF1" w:rsidP="00080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="00E30E87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3A31DBA" w14:textId="2CEDEDD0" w:rsidR="007812B1" w:rsidRPr="00CA1663" w:rsidRDefault="00123BD3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розв’язувати основні типи інтегровних рівнянь першого порядку, володіти методами пониження порядку рівнянь, </w:t>
            </w:r>
            <w:r w:rsidR="00CA1663">
              <w:rPr>
                <w:rFonts w:ascii="Times New Roman" w:hAnsi="Times New Roman"/>
                <w:sz w:val="24"/>
                <w:szCs w:val="24"/>
              </w:rPr>
              <w:t>застосовувати методи лінійної алгебри до розв’язування лінійних рівнянь та систем, знаходити перші інтеграли динамічних систем і малювати фазові портрети таких систем</w:t>
            </w:r>
          </w:p>
        </w:tc>
      </w:tr>
      <w:tr w:rsidR="007812B1" w:rsidRPr="00536E47" w14:paraId="2CC75216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0644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2D02" w14:textId="183DB907" w:rsidR="007812B1" w:rsidRPr="00536E47" w:rsidRDefault="00910100" w:rsidP="00CA16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Диференціальні рівняння, </w:t>
            </w:r>
            <w:r w:rsidR="00CA1663">
              <w:rPr>
                <w:rFonts w:ascii="Times New Roman" w:hAnsi="Times New Roman"/>
                <w:sz w:val="24"/>
                <w:szCs w:val="24"/>
              </w:rPr>
              <w:t>задача Коші, лінійні системи диференціальних рівнянь, динамічні системи</w:t>
            </w:r>
          </w:p>
        </w:tc>
      </w:tr>
      <w:tr w:rsidR="007812B1" w:rsidRPr="00536E47" w14:paraId="0ECDE1D7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DDD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AF17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Очний, дистанційний </w:t>
            </w:r>
          </w:p>
          <w:p w14:paraId="304CD681" w14:textId="77777777" w:rsidR="007812B1" w:rsidRPr="00536E47" w:rsidRDefault="007812B1" w:rsidP="00C5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лекційних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, лабораторних робіт і консультацій.</w:t>
            </w:r>
          </w:p>
        </w:tc>
      </w:tr>
      <w:tr w:rsidR="007812B1" w:rsidRPr="00536E47" w14:paraId="6073A587" w14:textId="77777777" w:rsidTr="00BB4701">
        <w:trPr>
          <w:trHeight w:val="27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DB9D1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26EC" w14:textId="5086F0D5" w:rsidR="00910100" w:rsidRP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CA1663" w:rsidRPr="00DE3F46">
              <w:rPr>
                <w:rFonts w:ascii="Times New Roman" w:hAnsi="Times New Roman"/>
                <w:iCs/>
                <w:sz w:val="24"/>
                <w:szCs w:val="24"/>
              </w:rPr>
              <w:t>Вступ до диференціальних рівнянь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>.</w:t>
            </w:r>
            <w:r w:rsidR="00CA1663" w:rsidRPr="00DE3F46">
              <w:rPr>
                <w:rFonts w:ascii="Times New Roman" w:hAnsi="Times New Roman"/>
                <w:sz w:val="24"/>
                <w:szCs w:val="24"/>
              </w:rPr>
              <w:t xml:space="preserve"> Диференціальні рівняння як інструмент математичного моделювання</w:t>
            </w:r>
          </w:p>
          <w:p w14:paraId="27592904" w14:textId="146F17BD" w:rsidR="00910100" w:rsidRP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DE3F46" w:rsidRPr="00DE3F46">
              <w:t xml:space="preserve"> </w:t>
            </w:r>
            <w:r w:rsidR="00DE3F46" w:rsidRPr="00DE3F46">
              <w:rPr>
                <w:rFonts w:ascii="Times New Roman" w:hAnsi="Times New Roman"/>
                <w:sz w:val="24"/>
                <w:szCs w:val="24"/>
              </w:rPr>
              <w:t>Основні класи інтегровних рівнянь першого порядку</w:t>
            </w:r>
            <w:r w:rsidRPr="00DE3F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DD554B" w14:textId="7DE0FDAC" w:rsid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DE3F46">
              <w:rPr>
                <w:rFonts w:ascii="Times New Roman" w:hAnsi="Times New Roman"/>
                <w:sz w:val="24"/>
                <w:szCs w:val="24"/>
              </w:rPr>
              <w:t>Основи теорії рівнянь першого порядку</w:t>
            </w:r>
            <w:r w:rsidR="00DE3F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DE3F46">
              <w:rPr>
                <w:rFonts w:ascii="Times New Roman" w:hAnsi="Times New Roman"/>
                <w:sz w:val="24"/>
                <w:szCs w:val="24"/>
              </w:rPr>
              <w:t>т</w:t>
            </w:r>
            <w:r w:rsidR="00DE3F46" w:rsidRPr="00DE3F46">
              <w:rPr>
                <w:rFonts w:ascii="Times New Roman" w:hAnsi="Times New Roman"/>
                <w:iCs/>
                <w:sz w:val="24"/>
                <w:szCs w:val="24"/>
              </w:rPr>
              <w:t>еореми існування, єдиності та неперервної залежності.</w:t>
            </w:r>
          </w:p>
          <w:p w14:paraId="3B9E1A93" w14:textId="18FCE7DD" w:rsidR="00910100" w:rsidRP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DE3F46">
              <w:rPr>
                <w:rFonts w:ascii="Times New Roman" w:hAnsi="Times New Roman"/>
                <w:sz w:val="24"/>
                <w:szCs w:val="24"/>
              </w:rPr>
              <w:t>Нелінійні та лінійні р</w:t>
            </w:r>
            <w:r w:rsidR="00DE3F46" w:rsidRPr="00DE3F46">
              <w:rPr>
                <w:rFonts w:ascii="Times New Roman" w:hAnsi="Times New Roman"/>
                <w:sz w:val="24"/>
                <w:szCs w:val="24"/>
              </w:rPr>
              <w:t>івняння вищих порядків</w:t>
            </w:r>
            <w:r w:rsidR="00DE3F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6E5F61" w14:textId="05763F13" w:rsidR="00910100" w:rsidRP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="00DE3F46">
              <w:rPr>
                <w:rFonts w:ascii="Times New Roman" w:hAnsi="Times New Roman"/>
                <w:sz w:val="24"/>
                <w:szCs w:val="24"/>
              </w:rPr>
              <w:t>Теорія лінійних систем.</w:t>
            </w:r>
          </w:p>
          <w:p w14:paraId="0CB9B0D8" w14:textId="0750914F" w:rsidR="00910100" w:rsidRP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="00DE3F46" w:rsidRPr="00DE3F46">
              <w:rPr>
                <w:rFonts w:ascii="Times New Roman" w:hAnsi="Times New Roman"/>
                <w:sz w:val="24"/>
                <w:szCs w:val="24"/>
              </w:rPr>
              <w:t>Динамічні системи</w:t>
            </w:r>
            <w:r w:rsidR="00DE3F46">
              <w:rPr>
                <w:rFonts w:ascii="Times New Roman" w:hAnsi="Times New Roman"/>
                <w:sz w:val="24"/>
                <w:szCs w:val="24"/>
              </w:rPr>
              <w:t xml:space="preserve"> та перші інтеграли. Гамільтонові системи.</w:t>
            </w:r>
          </w:p>
          <w:p w14:paraId="4AC20CA9" w14:textId="589B9DC6" w:rsidR="00910100" w:rsidRPr="00DE3F46" w:rsidRDefault="00910100" w:rsidP="00910100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F46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="00DE3F46" w:rsidRPr="00DE3F46">
              <w:rPr>
                <w:rFonts w:ascii="Times New Roman" w:hAnsi="Times New Roman"/>
                <w:sz w:val="24"/>
                <w:szCs w:val="24"/>
              </w:rPr>
              <w:t>Фазові портрети лінійних динамічних систем</w:t>
            </w:r>
            <w:r w:rsidR="00DE3F46">
              <w:rPr>
                <w:rFonts w:ascii="Times New Roman" w:hAnsi="Times New Roman"/>
                <w:sz w:val="24"/>
                <w:szCs w:val="24"/>
              </w:rPr>
              <w:t xml:space="preserve"> на площині.</w:t>
            </w:r>
          </w:p>
          <w:p w14:paraId="391E74CD" w14:textId="363EDC79" w:rsidR="00DE3F46" w:rsidRPr="00DE3F46" w:rsidRDefault="00DE3F46" w:rsidP="00DE3F46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Pr="00DE3F46">
              <w:rPr>
                <w:rFonts w:ascii="Times New Roman" w:hAnsi="Times New Roman"/>
                <w:iCs/>
                <w:sz w:val="24"/>
                <w:szCs w:val="24"/>
              </w:rPr>
              <w:t>Математичне моделювання пандемії COVID-19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812B1" w:rsidRPr="00536E47" w14:paraId="40081DBE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09B4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7D34" w14:textId="77777777" w:rsidR="007812B1" w:rsidRPr="00536E47" w:rsidRDefault="00BA47C1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спит</w:t>
            </w:r>
          </w:p>
          <w:p w14:paraId="2F6E62F9" w14:textId="77777777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371B76" w14:textId="77777777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5B1A2E" w14:textId="38D7A73A" w:rsidR="007E31F3" w:rsidRPr="00536E47" w:rsidRDefault="007E31F3" w:rsidP="008E3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B1" w:rsidRPr="00536E47" w14:paraId="232A1CC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E35C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678A" w14:textId="4A2A9214" w:rsidR="007812B1" w:rsidRPr="00536E47" w:rsidRDefault="00E3217A" w:rsidP="009C5B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вивчення цього курсу студенти повинні мати </w:t>
            </w:r>
            <w:r w:rsidR="00F75D74" w:rsidRPr="00536E47">
              <w:rPr>
                <w:rFonts w:ascii="Times New Roman" w:hAnsi="Times New Roman"/>
                <w:sz w:val="24"/>
                <w:szCs w:val="24"/>
              </w:rPr>
              <w:t>базові знан</w:t>
            </w:r>
            <w:r w:rsidR="00F75D74">
              <w:rPr>
                <w:rFonts w:ascii="Times New Roman" w:hAnsi="Times New Roman"/>
                <w:sz w:val="24"/>
                <w:szCs w:val="24"/>
              </w:rPr>
              <w:t>ня з м</w:t>
            </w:r>
            <w:r w:rsidR="00F75D74" w:rsidRPr="00536E47">
              <w:rPr>
                <w:rFonts w:ascii="Times New Roman" w:hAnsi="Times New Roman"/>
                <w:sz w:val="24"/>
                <w:szCs w:val="24"/>
              </w:rPr>
              <w:t>атематичного аналізу</w:t>
            </w:r>
            <w:r w:rsidR="00F75D74">
              <w:rPr>
                <w:rFonts w:ascii="Times New Roman" w:hAnsi="Times New Roman"/>
                <w:sz w:val="24"/>
                <w:szCs w:val="24"/>
              </w:rPr>
              <w:t>,  алгебри та геометрії</w:t>
            </w:r>
            <w:r w:rsidR="00F75D74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5FD79B29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040B" w14:textId="77777777" w:rsidR="007812B1" w:rsidRPr="00536E47" w:rsidRDefault="007812B1" w:rsidP="00946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тоди та тех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ніки, які будуть ви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користовува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тися під час викладання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BD7F" w14:textId="27F4194F" w:rsidR="007812B1" w:rsidRPr="00536E47" w:rsidRDefault="00DE3F46" w:rsidP="00DE3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к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оманди</w:t>
            </w:r>
            <w:r w:rsidR="00BB3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курсу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Teams,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B3781">
              <w:rPr>
                <w:rFonts w:ascii="Times New Roman" w:hAnsi="Times New Roman"/>
                <w:sz w:val="24"/>
                <w:szCs w:val="24"/>
              </w:rPr>
              <w:t>резентацій</w:t>
            </w:r>
            <w:r w:rsidR="007812B1" w:rsidRPr="00536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1663">
              <w:rPr>
                <w:rFonts w:ascii="Times New Roman" w:hAnsi="Times New Roman"/>
                <w:sz w:val="24"/>
                <w:szCs w:val="24"/>
              </w:rPr>
              <w:t>відео-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лекцій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групи курсу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 для спілкування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зі студентами у чаті.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Проведення </w:t>
            </w:r>
            <w:r>
              <w:rPr>
                <w:rFonts w:ascii="Times New Roman" w:hAnsi="Times New Roman"/>
                <w:sz w:val="24"/>
                <w:szCs w:val="24"/>
              </w:rPr>
              <w:t>тестування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 студентів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платформі </w:t>
            </w:r>
            <w:hyperlink r:id="rId9" w:history="1">
              <w:r w:rsidRPr="00DE3F46">
                <w:rPr>
                  <w:rStyle w:val="a4"/>
                  <w:rFonts w:ascii="Times New Roman" w:hAnsi="Times New Roman"/>
                  <w:sz w:val="24"/>
                  <w:szCs w:val="24"/>
                </w:rPr>
                <w:t>e-learning.lnu.edu.ua</w:t>
              </w:r>
            </w:hyperlink>
            <w:r w:rsidR="00BB3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2B1" w:rsidRPr="00536E47" w14:paraId="2667EE5B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4E8E" w14:textId="77777777" w:rsidR="007812B1" w:rsidRPr="00536E47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ладнання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958C" w14:textId="37946133" w:rsidR="007812B1" w:rsidRPr="00536E47" w:rsidRDefault="007812B1" w:rsidP="003D5E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Комп’ютер із 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 xml:space="preserve">необхідним програмним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забезпеченням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3D5EC1"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540" w:rsidRPr="00536E47">
              <w:rPr>
                <w:rFonts w:ascii="Times New Roman" w:hAnsi="Times New Roman"/>
                <w:sz w:val="24"/>
                <w:szCs w:val="24"/>
              </w:rPr>
              <w:t xml:space="preserve">доступ до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3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540" w:rsidRPr="00536E47">
              <w:rPr>
                <w:rFonts w:ascii="Times New Roman" w:hAnsi="Times New Roman"/>
                <w:sz w:val="24"/>
                <w:szCs w:val="24"/>
              </w:rPr>
              <w:t>мережі.</w:t>
            </w:r>
          </w:p>
        </w:tc>
      </w:tr>
      <w:tr w:rsidR="007812B1" w:rsidRPr="00536E47" w14:paraId="011E6F2F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F25F" w14:textId="77777777" w:rsidR="007812B1" w:rsidRPr="00536E47" w:rsidRDefault="007812B1" w:rsidP="00994B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нювання (ок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ремо для кож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ного виду нав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чальної діяль</w:t>
            </w:r>
            <w:r w:rsidRPr="00536E47">
              <w:rPr>
                <w:rFonts w:ascii="Times New Roman" w:hAnsi="Times New Roman"/>
                <w:b/>
                <w:sz w:val="24"/>
                <w:szCs w:val="24"/>
              </w:rPr>
              <w:softHyphen/>
              <w:t>ності)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1421" w14:textId="173A38FB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Оцінювання проводиться за 100-бальною шкалою. Бали нараховуют</w:t>
            </w:r>
            <w:r w:rsidR="000F0452">
              <w:rPr>
                <w:rFonts w:ascii="Times New Roman" w:hAnsi="Times New Roman"/>
                <w:sz w:val="24"/>
                <w:szCs w:val="24"/>
              </w:rPr>
              <w:t>ься за схемою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448D43A8" w14:textId="44190EC1" w:rsidR="00BA47C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Змістовий модуль 1: 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два тести та контрольна робота, максимальна кількість балів 18</w:t>
            </w:r>
            <w:r w:rsidR="00BB378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309544" w14:textId="77777777" w:rsidR="00BB3781" w:rsidRPr="00536E47" w:rsidRDefault="007812B1" w:rsidP="00BB3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Змістовий модуль 2: 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два тести та контрольна робота, максимальна кількість балів 18</w:t>
            </w:r>
            <w:r w:rsidR="00BB378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506C86" w14:textId="2C859821" w:rsidR="00BB3781" w:rsidRPr="00536E47" w:rsidRDefault="007812B1" w:rsidP="00BB3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BA47C1" w:rsidRPr="00536E47">
              <w:rPr>
                <w:rFonts w:ascii="Times New Roman" w:hAnsi="Times New Roman"/>
                <w:sz w:val="24"/>
                <w:szCs w:val="24"/>
              </w:rPr>
              <w:t xml:space="preserve">Змістовий модуль 3: </w:t>
            </w:r>
            <w:r w:rsidR="00BB3781">
              <w:rPr>
                <w:rFonts w:ascii="Times New Roman" w:hAnsi="Times New Roman"/>
                <w:sz w:val="24"/>
                <w:szCs w:val="24"/>
              </w:rPr>
              <w:t>тест та контрольна робота, максимальна кількість балів 14</w:t>
            </w:r>
            <w:r w:rsidR="00BB3781" w:rsidRPr="00536E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FAF789" w14:textId="29A580F1" w:rsidR="003C7163" w:rsidRPr="00536E47" w:rsidRDefault="00B04FEE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• і</w:t>
            </w:r>
            <w:r w:rsidR="003C7163" w:rsidRPr="00536E47">
              <w:rPr>
                <w:rFonts w:ascii="Times New Roman" w:hAnsi="Times New Roman"/>
                <w:sz w:val="24"/>
                <w:szCs w:val="24"/>
              </w:rPr>
              <w:t>спит: 50% семестрової оцінки, максимальна кількість балів 50.</w:t>
            </w:r>
          </w:p>
          <w:p w14:paraId="40F70AED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Підсумкова максимальна кількість балів 100.</w:t>
            </w:r>
          </w:p>
          <w:p w14:paraId="606AFCDD" w14:textId="1B334ECD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Академічна доброчесність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оригінальними дослідженнями чи міркуваннями. 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писування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втручання в роботу інших студентів становлять, але не обмежують, приклади мож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вої академічної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недоб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чесності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DB6667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написанні </w:t>
            </w:r>
            <w:r w:rsidR="00C661F9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завдань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підставою для її </w:t>
            </w:r>
            <w:proofErr w:type="spellStart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</w:t>
            </w:r>
          </w:p>
          <w:p w14:paraId="0373912A" w14:textId="1A62DDF9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та </w:t>
            </w:r>
            <w:r w:rsidR="00DB6667"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лабораторні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зайняття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начених для виконання всіх видів робіт, передбачених курсом.</w:t>
            </w:r>
          </w:p>
          <w:p w14:paraId="0394BACC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536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7BCEE2F9" w14:textId="32000448" w:rsidR="007812B1" w:rsidRPr="00536E47" w:rsidRDefault="007812B1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П</w:t>
            </w: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Враховуються бали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набрані при по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точ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ному </w:t>
            </w:r>
            <w:r w:rsidR="00C661F9"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>контролі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</w:t>
            </w:r>
            <w:r w:rsidRPr="00536E47"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4AE65382" w14:textId="77777777" w:rsidR="007812B1" w:rsidRPr="00536E47" w:rsidRDefault="007812B1" w:rsidP="007003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7812B1" w:rsidRPr="00536E47" w14:paraId="7E6AF841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0018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1890" w14:textId="540A9D79" w:rsidR="00802D63" w:rsidRPr="00536E47" w:rsidRDefault="00070860" w:rsidP="00BB37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Означення розв’язків і формулювання задач для звичайних</w:t>
            </w:r>
            <w:r w:rsidR="00802D63" w:rsidRPr="00536E47">
              <w:rPr>
                <w:rFonts w:ascii="Times New Roman" w:hAnsi="Times New Roman"/>
                <w:sz w:val="24"/>
                <w:szCs w:val="24"/>
              </w:rPr>
              <w:t xml:space="preserve"> диференціальних рівнянь, </w:t>
            </w:r>
            <w:proofErr w:type="spellStart"/>
            <w:r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="00802D63" w:rsidRPr="00536E47">
              <w:rPr>
                <w:rFonts w:ascii="Times New Roman" w:hAnsi="Times New Roman"/>
                <w:sz w:val="24"/>
                <w:szCs w:val="24"/>
              </w:rPr>
              <w:t>нтегровні</w:t>
            </w:r>
            <w:proofErr w:type="spellEnd"/>
            <w:r w:rsidR="00802D63" w:rsidRPr="00536E47">
              <w:rPr>
                <w:rFonts w:ascii="Times New Roman" w:hAnsi="Times New Roman"/>
                <w:sz w:val="24"/>
                <w:szCs w:val="24"/>
              </w:rPr>
              <w:t xml:space="preserve"> типи звичайних диференціальних рівнянь,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="00BB3781">
              <w:rPr>
                <w:rFonts w:ascii="Times New Roman" w:hAnsi="Times New Roman"/>
                <w:sz w:val="24"/>
                <w:szCs w:val="24"/>
              </w:rPr>
              <w:t>нтегральні рівняння</w:t>
            </w:r>
            <w:r w:rsidR="00802D63" w:rsidRPr="00536E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з</w:t>
            </w:r>
            <w:r w:rsidR="00802D63" w:rsidRPr="00536E47">
              <w:rPr>
                <w:rFonts w:ascii="Times New Roman" w:hAnsi="Times New Roman"/>
                <w:sz w:val="24"/>
                <w:szCs w:val="24"/>
              </w:rPr>
              <w:t xml:space="preserve">адача Коші для диференціального рівняння першого порядку,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н</w:t>
            </w:r>
            <w:r w:rsidR="00802D63" w:rsidRPr="00536E47">
              <w:rPr>
                <w:rFonts w:ascii="Times New Roman" w:hAnsi="Times New Roman"/>
                <w:sz w:val="24"/>
                <w:szCs w:val="24"/>
              </w:rPr>
              <w:t>еявні диференціальні рівняння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,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>диференціальні рівняння вищого порядку, лінійні рівняння вищого порядку, лінійні рівняння вищого по</w:t>
            </w:r>
            <w:r w:rsidR="00BB3781">
              <w:rPr>
                <w:rFonts w:ascii="Times New Roman" w:hAnsi="Times New Roman"/>
                <w:sz w:val="24"/>
                <w:szCs w:val="24"/>
              </w:rPr>
              <w:t>рядку зі сталими коефіцієнтами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, системи лінійних диференціальних рівнянь зі сталими коефіцієнтами, </w:t>
            </w:r>
            <w:r w:rsidR="00BB3781">
              <w:rPr>
                <w:rFonts w:ascii="Times New Roman" w:hAnsi="Times New Roman"/>
                <w:sz w:val="24"/>
                <w:szCs w:val="24"/>
              </w:rPr>
              <w:t xml:space="preserve">динамічні системи, перші інтеграли, гамільтонові системи, </w:t>
            </w:r>
            <w:r w:rsidR="009C5B94">
              <w:rPr>
                <w:rFonts w:ascii="Times New Roman" w:hAnsi="Times New Roman"/>
                <w:sz w:val="24"/>
                <w:szCs w:val="24"/>
              </w:rPr>
              <w:t>фазові портрети, математичні моделі.</w:t>
            </w:r>
          </w:p>
        </w:tc>
      </w:tr>
      <w:tr w:rsidR="007812B1" w:rsidRPr="00536E47" w14:paraId="2623FE1B" w14:textId="77777777" w:rsidTr="006E18F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D70D" w14:textId="77777777" w:rsidR="007812B1" w:rsidRPr="00536E47" w:rsidRDefault="007812B1" w:rsidP="006A61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E47"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F281" w14:textId="77777777" w:rsidR="007812B1" w:rsidRPr="00536E47" w:rsidRDefault="007812B1" w:rsidP="006A61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шенню курсу.</w:t>
            </w:r>
          </w:p>
        </w:tc>
      </w:tr>
    </w:tbl>
    <w:p w14:paraId="4DD810F9" w14:textId="612EBC64" w:rsidR="007812B1" w:rsidRDefault="007812B1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FE34AC" w14:textId="2B379D5A" w:rsidR="00E04750" w:rsidRDefault="00E04750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9C4AA2" w14:textId="77777777" w:rsidR="00E04750" w:rsidRPr="00536E47" w:rsidRDefault="00E04750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B9E269" w14:textId="1C2FB994" w:rsidR="007E31F3" w:rsidRPr="00536E47" w:rsidRDefault="007E31F3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E1BD92" w14:textId="06387C72" w:rsidR="002228CD" w:rsidRPr="00D7696A" w:rsidRDefault="002228CD" w:rsidP="00D769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6E47">
        <w:rPr>
          <w:rFonts w:ascii="Times New Roman" w:hAnsi="Times New Roman"/>
          <w:b/>
          <w:bCs/>
          <w:color w:val="000000"/>
          <w:sz w:val="24"/>
          <w:szCs w:val="24"/>
        </w:rPr>
        <w:t>Схема курсу “Диференціальні рівняння”</w:t>
      </w:r>
      <w:r w:rsidRPr="00536E47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D7696A">
        <w:rPr>
          <w:rFonts w:ascii="Times New Roman" w:hAnsi="Times New Roman"/>
          <w:b/>
          <w:color w:val="000000"/>
          <w:sz w:val="24"/>
          <w:szCs w:val="24"/>
        </w:rPr>
        <w:t>для студентів спеціальності 01</w:t>
      </w:r>
      <w:r w:rsidRPr="00536E47">
        <w:rPr>
          <w:rFonts w:ascii="Times New Roman" w:hAnsi="Times New Roman"/>
          <w:b/>
          <w:color w:val="000000"/>
          <w:sz w:val="24"/>
          <w:szCs w:val="24"/>
        </w:rPr>
        <w:t xml:space="preserve">4 – </w:t>
      </w:r>
      <w:r w:rsidR="00D7696A">
        <w:rPr>
          <w:rFonts w:ascii="Times New Roman" w:hAnsi="Times New Roman"/>
          <w:b/>
          <w:color w:val="000000"/>
          <w:sz w:val="24"/>
          <w:szCs w:val="24"/>
        </w:rPr>
        <w:t>Середня освіта</w:t>
      </w:r>
    </w:p>
    <w:p w14:paraId="764DD0D3" w14:textId="2251214B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978"/>
        <w:gridCol w:w="1014"/>
        <w:gridCol w:w="2741"/>
        <w:gridCol w:w="945"/>
        <w:gridCol w:w="992"/>
      </w:tblGrid>
      <w:tr w:rsidR="002B0A81" w:rsidRPr="00536E47" w14:paraId="680A301D" w14:textId="77777777" w:rsidTr="00BB2590">
        <w:tc>
          <w:tcPr>
            <w:tcW w:w="794" w:type="dxa"/>
            <w:vMerge w:val="restart"/>
            <w:shd w:val="clear" w:color="auto" w:fill="auto"/>
          </w:tcPr>
          <w:p w14:paraId="2C560D3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Тиж</w:t>
            </w:r>
            <w:r w:rsidRPr="00536E47">
              <w:rPr>
                <w:rFonts w:ascii="Times New Roman" w:hAnsi="Times New Roman"/>
                <w:sz w:val="24"/>
                <w:szCs w:val="24"/>
              </w:rPr>
              <w:softHyphen/>
              <w:t>ні</w:t>
            </w:r>
          </w:p>
        </w:tc>
        <w:tc>
          <w:tcPr>
            <w:tcW w:w="3992" w:type="dxa"/>
            <w:gridSpan w:val="2"/>
            <w:shd w:val="clear" w:color="auto" w:fill="auto"/>
          </w:tcPr>
          <w:p w14:paraId="7C45CE6B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Лекційний курс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D0CDE1A" w14:textId="409748AE" w:rsidR="002B0A81" w:rsidRPr="00536E47" w:rsidRDefault="00870258" w:rsidP="00870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Лабораторні заняття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shd w:val="clear" w:color="auto" w:fill="auto"/>
          </w:tcPr>
          <w:p w14:paraId="11B14F69" w14:textId="776AEDBE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К-сть год </w:t>
            </w:r>
            <w:r w:rsidR="0093472E" w:rsidRPr="00536E47">
              <w:rPr>
                <w:rFonts w:ascii="Times New Roman" w:hAnsi="Times New Roman"/>
                <w:sz w:val="24"/>
                <w:szCs w:val="24"/>
              </w:rPr>
              <w:t>сам. роб.</w:t>
            </w:r>
          </w:p>
        </w:tc>
      </w:tr>
      <w:tr w:rsidR="002B0A81" w:rsidRPr="00536E47" w14:paraId="489C4B2F" w14:textId="77777777" w:rsidTr="00BB2590">
        <w:tc>
          <w:tcPr>
            <w:tcW w:w="794" w:type="dxa"/>
            <w:vMerge/>
            <w:shd w:val="clear" w:color="auto" w:fill="auto"/>
          </w:tcPr>
          <w:p w14:paraId="69E4C2D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0812B68D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204E8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014" w:type="dxa"/>
            <w:shd w:val="clear" w:color="auto" w:fill="auto"/>
          </w:tcPr>
          <w:p w14:paraId="6FB30F45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К-сть год</w:t>
            </w:r>
          </w:p>
        </w:tc>
        <w:tc>
          <w:tcPr>
            <w:tcW w:w="2741" w:type="dxa"/>
            <w:shd w:val="clear" w:color="auto" w:fill="auto"/>
          </w:tcPr>
          <w:p w14:paraId="435DC5D9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BF25D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945" w:type="dxa"/>
            <w:shd w:val="clear" w:color="auto" w:fill="auto"/>
          </w:tcPr>
          <w:p w14:paraId="510DE680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К-сть год</w:t>
            </w:r>
          </w:p>
        </w:tc>
        <w:tc>
          <w:tcPr>
            <w:tcW w:w="992" w:type="dxa"/>
            <w:vMerge/>
            <w:shd w:val="clear" w:color="auto" w:fill="auto"/>
          </w:tcPr>
          <w:p w14:paraId="1D509B23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A81" w:rsidRPr="00536E47" w14:paraId="22E6A9C9" w14:textId="77777777" w:rsidTr="00BB2590">
        <w:tc>
          <w:tcPr>
            <w:tcW w:w="794" w:type="dxa"/>
            <w:shd w:val="clear" w:color="auto" w:fill="auto"/>
          </w:tcPr>
          <w:p w14:paraId="2EFD304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4231E457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14:paraId="0F11C190" w14:textId="50D2345A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14:paraId="373B70A1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14:paraId="7E5C969E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10B2C33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0A81" w:rsidRPr="00536E47" w14:paraId="7B81EF86" w14:textId="77777777" w:rsidTr="00BB2590">
        <w:tc>
          <w:tcPr>
            <w:tcW w:w="794" w:type="dxa"/>
            <w:shd w:val="clear" w:color="auto" w:fill="auto"/>
          </w:tcPr>
          <w:p w14:paraId="060C5120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2190E895" w14:textId="49E76839" w:rsidR="002B0A81" w:rsidRPr="009C5B94" w:rsidRDefault="009E6C28" w:rsidP="009C5B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B94">
              <w:rPr>
                <w:rFonts w:ascii="Times New Roman" w:hAnsi="Times New Roman"/>
                <w:iCs/>
              </w:rPr>
              <w:t>Основні по</w:t>
            </w:r>
            <w:r w:rsidRPr="009C5B94">
              <w:rPr>
                <w:rFonts w:ascii="Times New Roman" w:hAnsi="Times New Roman"/>
                <w:iCs/>
              </w:rPr>
              <w:softHyphen/>
              <w:t>нят</w:t>
            </w:r>
            <w:r w:rsidRPr="009C5B94">
              <w:rPr>
                <w:rFonts w:ascii="Times New Roman" w:hAnsi="Times New Roman"/>
                <w:iCs/>
              </w:rPr>
              <w:softHyphen/>
              <w:t>тя теорії зви</w:t>
            </w:r>
            <w:r w:rsidRPr="009C5B94">
              <w:rPr>
                <w:rFonts w:ascii="Times New Roman" w:hAnsi="Times New Roman"/>
                <w:iCs/>
              </w:rPr>
              <w:softHyphen/>
              <w:t>чай</w:t>
            </w:r>
            <w:r w:rsidRPr="009C5B94">
              <w:rPr>
                <w:rFonts w:ascii="Times New Roman" w:hAnsi="Times New Roman"/>
                <w:iCs/>
              </w:rPr>
              <w:softHyphen/>
              <w:t>них ди</w:t>
            </w:r>
            <w:r w:rsidRPr="009C5B94">
              <w:rPr>
                <w:rFonts w:ascii="Times New Roman" w:hAnsi="Times New Roman"/>
                <w:iCs/>
              </w:rPr>
              <w:softHyphen/>
              <w:t>фе</w:t>
            </w:r>
            <w:r w:rsidRPr="009C5B94">
              <w:rPr>
                <w:rFonts w:ascii="Times New Roman" w:hAnsi="Times New Roman"/>
                <w:iCs/>
              </w:rPr>
              <w:softHyphen/>
              <w:t>ренціальних рів</w:t>
            </w:r>
            <w:r w:rsidRPr="009C5B94">
              <w:rPr>
                <w:rFonts w:ascii="Times New Roman" w:hAnsi="Times New Roman"/>
                <w:iCs/>
              </w:rPr>
              <w:softHyphen/>
              <w:t>нянь</w:t>
            </w:r>
            <w:r w:rsidR="009C5B94" w:rsidRPr="009C5B94">
              <w:rPr>
                <w:rFonts w:ascii="Times New Roman" w:hAnsi="Times New Roman"/>
                <w:iCs/>
              </w:rPr>
              <w:t xml:space="preserve"> та основи математич</w:t>
            </w:r>
            <w:r w:rsidR="009C5B94" w:rsidRPr="009C5B94">
              <w:rPr>
                <w:rFonts w:ascii="Times New Roman" w:hAnsi="Times New Roman"/>
                <w:iCs/>
              </w:rPr>
              <w:softHyphen/>
              <w:t>ного моделювання</w:t>
            </w:r>
          </w:p>
        </w:tc>
        <w:tc>
          <w:tcPr>
            <w:tcW w:w="1014" w:type="dxa"/>
            <w:shd w:val="clear" w:color="auto" w:fill="auto"/>
          </w:tcPr>
          <w:p w14:paraId="4F375932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1965AE6E" w14:textId="34C802F7" w:rsidR="002B0A81" w:rsidRPr="009C5B94" w:rsidRDefault="00F42237" w:rsidP="00FB4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5B94">
              <w:rPr>
                <w:rFonts w:ascii="Times New Roman" w:hAnsi="Times New Roman"/>
                <w:iCs/>
              </w:rPr>
              <w:t>Рівняння з відокрем</w:t>
            </w:r>
            <w:r w:rsidRPr="009C5B94">
              <w:rPr>
                <w:rFonts w:ascii="Times New Roman" w:hAnsi="Times New Roman"/>
                <w:iCs/>
              </w:rPr>
              <w:softHyphen/>
              <w:t>лю</w:t>
            </w:r>
            <w:r w:rsidRPr="009C5B94">
              <w:rPr>
                <w:rFonts w:ascii="Times New Roman" w:hAnsi="Times New Roman"/>
                <w:iCs/>
              </w:rPr>
              <w:softHyphen/>
              <w:t>ва</w:t>
            </w:r>
            <w:r w:rsidRPr="009C5B94">
              <w:rPr>
                <w:rFonts w:ascii="Times New Roman" w:hAnsi="Times New Roman"/>
                <w:iCs/>
              </w:rPr>
              <w:softHyphen/>
              <w:t>ни</w:t>
            </w:r>
            <w:r w:rsidRPr="009C5B94">
              <w:rPr>
                <w:rFonts w:ascii="Times New Roman" w:hAnsi="Times New Roman"/>
                <w:iCs/>
              </w:rPr>
              <w:softHyphen/>
              <w:t>ми змінними, однорідні рівняння першого порядку</w:t>
            </w:r>
          </w:p>
        </w:tc>
        <w:tc>
          <w:tcPr>
            <w:tcW w:w="945" w:type="dxa"/>
            <w:shd w:val="clear" w:color="auto" w:fill="auto"/>
          </w:tcPr>
          <w:p w14:paraId="6CE16E93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5BFB95" w14:textId="38C6FFC7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44CACD66" w14:textId="77777777" w:rsidTr="00BB2590">
        <w:tc>
          <w:tcPr>
            <w:tcW w:w="794" w:type="dxa"/>
            <w:shd w:val="clear" w:color="auto" w:fill="auto"/>
          </w:tcPr>
          <w:p w14:paraId="42CED22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8" w:type="dxa"/>
            <w:shd w:val="clear" w:color="auto" w:fill="auto"/>
          </w:tcPr>
          <w:p w14:paraId="1361005B" w14:textId="566EFF88" w:rsidR="002B0A81" w:rsidRPr="009C5B94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5B94">
              <w:rPr>
                <w:rFonts w:ascii="Times New Roman" w:hAnsi="Times New Roman"/>
                <w:iCs/>
              </w:rPr>
              <w:t>Основні класи інтегровних рівнянь першого порядку.</w:t>
            </w:r>
          </w:p>
        </w:tc>
        <w:tc>
          <w:tcPr>
            <w:tcW w:w="1014" w:type="dxa"/>
            <w:shd w:val="clear" w:color="auto" w:fill="auto"/>
          </w:tcPr>
          <w:p w14:paraId="0B5762E7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3279E21B" w14:textId="60965BE8" w:rsidR="002B0A81" w:rsidRPr="009C5B94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5B94">
              <w:rPr>
                <w:rFonts w:ascii="Times New Roman" w:hAnsi="Times New Roman"/>
                <w:iCs/>
              </w:rPr>
              <w:t>Лінійні рівняння та рівнян</w:t>
            </w:r>
            <w:r>
              <w:rPr>
                <w:rFonts w:ascii="Times New Roman" w:hAnsi="Times New Roman"/>
                <w:iCs/>
              </w:rPr>
              <w:softHyphen/>
            </w:r>
            <w:r w:rsidRPr="009C5B94">
              <w:rPr>
                <w:rFonts w:ascii="Times New Roman" w:hAnsi="Times New Roman"/>
                <w:iCs/>
              </w:rPr>
              <w:t>ня в повних диферен</w:t>
            </w:r>
            <w:r w:rsidR="00BB4701">
              <w:rPr>
                <w:rFonts w:ascii="Times New Roman" w:hAnsi="Times New Roman"/>
                <w:iCs/>
              </w:rPr>
              <w:softHyphen/>
            </w:r>
            <w:r w:rsidRPr="009C5B94">
              <w:rPr>
                <w:rFonts w:ascii="Times New Roman" w:hAnsi="Times New Roman"/>
                <w:iCs/>
              </w:rPr>
              <w:t>ці</w:t>
            </w:r>
            <w:r w:rsidR="00BB4701">
              <w:rPr>
                <w:rFonts w:ascii="Times New Roman" w:hAnsi="Times New Roman"/>
                <w:iCs/>
              </w:rPr>
              <w:softHyphen/>
            </w:r>
            <w:r w:rsidRPr="009C5B94">
              <w:rPr>
                <w:rFonts w:ascii="Times New Roman" w:hAnsi="Times New Roman"/>
                <w:iCs/>
              </w:rPr>
              <w:t>алах</w:t>
            </w:r>
          </w:p>
        </w:tc>
        <w:tc>
          <w:tcPr>
            <w:tcW w:w="945" w:type="dxa"/>
            <w:shd w:val="clear" w:color="auto" w:fill="auto"/>
          </w:tcPr>
          <w:p w14:paraId="08E3E367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997A5BC" w14:textId="19C868B3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1791979B" w14:textId="77777777" w:rsidTr="00BB2590">
        <w:tc>
          <w:tcPr>
            <w:tcW w:w="794" w:type="dxa"/>
            <w:shd w:val="clear" w:color="auto" w:fill="auto"/>
          </w:tcPr>
          <w:p w14:paraId="3336A51C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526901F5" w14:textId="2D8923F3" w:rsidR="002B0A81" w:rsidRPr="00BB4701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B4701">
              <w:rPr>
                <w:rFonts w:ascii="Times New Roman" w:hAnsi="Times New Roman"/>
                <w:iCs/>
              </w:rPr>
              <w:t>Теореми існування, єдиності та неперервної залежності.</w:t>
            </w:r>
          </w:p>
        </w:tc>
        <w:tc>
          <w:tcPr>
            <w:tcW w:w="1014" w:type="dxa"/>
            <w:shd w:val="clear" w:color="auto" w:fill="auto"/>
          </w:tcPr>
          <w:p w14:paraId="217CE53A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4F72B803" w14:textId="5BB58651" w:rsidR="002B0A81" w:rsidRPr="009C5B94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5B94">
              <w:rPr>
                <w:rFonts w:ascii="Times New Roman" w:hAnsi="Times New Roman"/>
                <w:iCs/>
              </w:rPr>
              <w:t>Неявні рівняння та особ</w:t>
            </w:r>
            <w:r>
              <w:rPr>
                <w:rFonts w:ascii="Times New Roman" w:hAnsi="Times New Roman"/>
                <w:iCs/>
              </w:rPr>
              <w:softHyphen/>
            </w:r>
            <w:r w:rsidRPr="009C5B94">
              <w:rPr>
                <w:rFonts w:ascii="Times New Roman" w:hAnsi="Times New Roman"/>
                <w:iCs/>
              </w:rPr>
              <w:t>ливі розв'язки</w:t>
            </w:r>
            <w:r w:rsidR="00BB4701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14:paraId="7F0A320A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52E9980" w14:textId="38655B8B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21CFEE1E" w14:textId="77777777" w:rsidTr="00BB2590">
        <w:tc>
          <w:tcPr>
            <w:tcW w:w="794" w:type="dxa"/>
            <w:shd w:val="clear" w:color="auto" w:fill="auto"/>
          </w:tcPr>
          <w:p w14:paraId="4771DA78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14:paraId="75D6FA2B" w14:textId="1235C4A4" w:rsidR="002B0A81" w:rsidRPr="00BB4701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5B94">
              <w:rPr>
                <w:rFonts w:ascii="Times New Roman" w:hAnsi="Times New Roman"/>
                <w:iCs/>
              </w:rPr>
              <w:t>Рівняння вищих порядків</w:t>
            </w:r>
          </w:p>
        </w:tc>
        <w:tc>
          <w:tcPr>
            <w:tcW w:w="1014" w:type="dxa"/>
            <w:shd w:val="clear" w:color="auto" w:fill="auto"/>
          </w:tcPr>
          <w:p w14:paraId="534835E3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14481F75" w14:textId="29C60A2C" w:rsidR="002B0A81" w:rsidRPr="009C5B94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5B94">
              <w:rPr>
                <w:rFonts w:ascii="Times New Roman" w:hAnsi="Times New Roman"/>
                <w:iCs/>
              </w:rPr>
              <w:t>Методи пониження поряд</w:t>
            </w:r>
            <w:r>
              <w:rPr>
                <w:rFonts w:ascii="Times New Roman" w:hAnsi="Times New Roman"/>
                <w:iCs/>
              </w:rPr>
              <w:softHyphen/>
              <w:t>ку диференціальних рів</w:t>
            </w:r>
            <w:r>
              <w:rPr>
                <w:rFonts w:ascii="Times New Roman" w:hAnsi="Times New Roman"/>
                <w:iCs/>
              </w:rPr>
              <w:softHyphen/>
            </w:r>
            <w:r w:rsidRPr="009C5B94">
              <w:rPr>
                <w:rFonts w:ascii="Times New Roman" w:hAnsi="Times New Roman"/>
                <w:iCs/>
              </w:rPr>
              <w:t>нянь</w:t>
            </w:r>
            <w:r w:rsidR="00BB4701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14:paraId="2DEB84C0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F508AE6" w14:textId="2375A609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3F65C236" w14:textId="77777777" w:rsidTr="00BB2590">
        <w:tc>
          <w:tcPr>
            <w:tcW w:w="794" w:type="dxa"/>
            <w:shd w:val="clear" w:color="auto" w:fill="auto"/>
          </w:tcPr>
          <w:p w14:paraId="40EEBE07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21FCF72C" w14:textId="28A0F531" w:rsidR="002B0A81" w:rsidRPr="00BB4701" w:rsidRDefault="00BB4701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B4701">
              <w:rPr>
                <w:rFonts w:ascii="Times New Roman" w:hAnsi="Times New Roman"/>
                <w:iCs/>
              </w:rPr>
              <w:t>Лінійні системи</w:t>
            </w:r>
          </w:p>
        </w:tc>
        <w:tc>
          <w:tcPr>
            <w:tcW w:w="1014" w:type="dxa"/>
            <w:shd w:val="clear" w:color="auto" w:fill="auto"/>
          </w:tcPr>
          <w:p w14:paraId="00A32AA8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0EA81014" w14:textId="1E5B782D" w:rsidR="002B0A81" w:rsidRPr="009C5B94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5B94">
              <w:rPr>
                <w:rFonts w:ascii="Times New Roman" w:hAnsi="Times New Roman"/>
                <w:iCs/>
              </w:rPr>
              <w:t>Лінійні рівняння зі стали</w:t>
            </w:r>
            <w:r>
              <w:rPr>
                <w:rFonts w:ascii="Times New Roman" w:hAnsi="Times New Roman"/>
                <w:iCs/>
              </w:rPr>
              <w:softHyphen/>
            </w:r>
            <w:r w:rsidRPr="009C5B94">
              <w:rPr>
                <w:rFonts w:ascii="Times New Roman" w:hAnsi="Times New Roman"/>
                <w:iCs/>
              </w:rPr>
              <w:t>ми коефіцієнтами</w:t>
            </w:r>
            <w:r w:rsidR="00BB4701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945" w:type="dxa"/>
            <w:shd w:val="clear" w:color="auto" w:fill="auto"/>
          </w:tcPr>
          <w:p w14:paraId="607D86B6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AA5E958" w14:textId="736F6622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1359CD4F" w14:textId="77777777" w:rsidTr="00BB2590">
        <w:tc>
          <w:tcPr>
            <w:tcW w:w="794" w:type="dxa"/>
            <w:shd w:val="clear" w:color="auto" w:fill="auto"/>
          </w:tcPr>
          <w:p w14:paraId="3DD8607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14:paraId="30F8AC30" w14:textId="34EE2303" w:rsidR="002B0A81" w:rsidRPr="00BB4701" w:rsidRDefault="00BB4701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B4701">
              <w:rPr>
                <w:rFonts w:ascii="Times New Roman" w:hAnsi="Times New Roman"/>
                <w:iCs/>
              </w:rPr>
              <w:t>Динамічні системи</w:t>
            </w:r>
          </w:p>
        </w:tc>
        <w:tc>
          <w:tcPr>
            <w:tcW w:w="1014" w:type="dxa"/>
            <w:shd w:val="clear" w:color="auto" w:fill="auto"/>
          </w:tcPr>
          <w:p w14:paraId="4EF27ECF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47F7AF14" w14:textId="6E7D5D57" w:rsidR="002B0A81" w:rsidRPr="009C5B94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5B94">
              <w:rPr>
                <w:rFonts w:ascii="Times New Roman" w:hAnsi="Times New Roman"/>
                <w:iCs/>
              </w:rPr>
              <w:t xml:space="preserve">Лінійні системи зі сталими коефіцієнтами </w:t>
            </w:r>
          </w:p>
        </w:tc>
        <w:tc>
          <w:tcPr>
            <w:tcW w:w="945" w:type="dxa"/>
            <w:shd w:val="clear" w:color="auto" w:fill="auto"/>
          </w:tcPr>
          <w:p w14:paraId="040470FB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96EF113" w14:textId="13AE0F67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5BC0C0B0" w14:textId="77777777" w:rsidTr="00BB2590">
        <w:tc>
          <w:tcPr>
            <w:tcW w:w="794" w:type="dxa"/>
            <w:shd w:val="clear" w:color="auto" w:fill="auto"/>
          </w:tcPr>
          <w:p w14:paraId="77261CCC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14:paraId="0C2BBACB" w14:textId="03E11AC8" w:rsidR="002B0A81" w:rsidRPr="00BB4701" w:rsidRDefault="00BB4701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B4701">
              <w:rPr>
                <w:rFonts w:ascii="Times New Roman" w:hAnsi="Times New Roman"/>
                <w:iCs/>
              </w:rPr>
              <w:t>Фазові портрети лінійних динамічних систем</w:t>
            </w:r>
          </w:p>
        </w:tc>
        <w:tc>
          <w:tcPr>
            <w:tcW w:w="1014" w:type="dxa"/>
            <w:shd w:val="clear" w:color="auto" w:fill="auto"/>
          </w:tcPr>
          <w:p w14:paraId="04A9BAD1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7E7098D2" w14:textId="79518239" w:rsidR="002B0A81" w:rsidRPr="009C5B94" w:rsidRDefault="009C5B94" w:rsidP="009C5B94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Перші інтеграли динаміч</w:t>
            </w:r>
            <w:r>
              <w:rPr>
                <w:rFonts w:ascii="Times New Roman" w:hAnsi="Times New Roman"/>
                <w:iCs/>
              </w:rPr>
              <w:softHyphen/>
              <w:t>них систем</w:t>
            </w:r>
          </w:p>
        </w:tc>
        <w:tc>
          <w:tcPr>
            <w:tcW w:w="945" w:type="dxa"/>
            <w:shd w:val="clear" w:color="auto" w:fill="auto"/>
          </w:tcPr>
          <w:p w14:paraId="40A3B9A2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41553BE" w14:textId="1791AF5F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169B6947" w14:textId="77777777" w:rsidTr="00BB2590">
        <w:tc>
          <w:tcPr>
            <w:tcW w:w="794" w:type="dxa"/>
            <w:shd w:val="clear" w:color="auto" w:fill="auto"/>
          </w:tcPr>
          <w:p w14:paraId="0CAD0ACA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14:paraId="65839B9B" w14:textId="5E056597" w:rsidR="002B0A81" w:rsidRPr="00BB4701" w:rsidRDefault="00BB4701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B4701">
              <w:rPr>
                <w:rFonts w:ascii="Times New Roman" w:hAnsi="Times New Roman"/>
                <w:iCs/>
              </w:rPr>
              <w:t>Математичне моделювання пандемії COVID-19</w:t>
            </w:r>
          </w:p>
        </w:tc>
        <w:tc>
          <w:tcPr>
            <w:tcW w:w="1014" w:type="dxa"/>
            <w:shd w:val="clear" w:color="auto" w:fill="auto"/>
          </w:tcPr>
          <w:p w14:paraId="04F57A4E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shd w:val="clear" w:color="auto" w:fill="auto"/>
          </w:tcPr>
          <w:p w14:paraId="5861B283" w14:textId="55657ABB" w:rsidR="002B0A81" w:rsidRPr="009C5B94" w:rsidRDefault="009C5B94" w:rsidP="00FB4FE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9C5B94">
              <w:rPr>
                <w:rFonts w:ascii="Times New Roman" w:hAnsi="Times New Roman"/>
                <w:iCs/>
              </w:rPr>
              <w:t>Дослідження фазових пор</w:t>
            </w:r>
            <w:r w:rsidR="00BB4701">
              <w:rPr>
                <w:rFonts w:ascii="Times New Roman" w:hAnsi="Times New Roman"/>
                <w:iCs/>
              </w:rPr>
              <w:softHyphen/>
            </w:r>
            <w:r w:rsidRPr="009C5B94">
              <w:rPr>
                <w:rFonts w:ascii="Times New Roman" w:hAnsi="Times New Roman"/>
                <w:iCs/>
              </w:rPr>
              <w:t>тре</w:t>
            </w:r>
            <w:r w:rsidR="00BB4701">
              <w:rPr>
                <w:rFonts w:ascii="Times New Roman" w:hAnsi="Times New Roman"/>
                <w:iCs/>
              </w:rPr>
              <w:softHyphen/>
            </w:r>
            <w:r w:rsidRPr="009C5B94">
              <w:rPr>
                <w:rFonts w:ascii="Times New Roman" w:hAnsi="Times New Roman"/>
                <w:iCs/>
              </w:rPr>
              <w:t>тів динамічних систем</w:t>
            </w:r>
          </w:p>
        </w:tc>
        <w:tc>
          <w:tcPr>
            <w:tcW w:w="945" w:type="dxa"/>
            <w:shd w:val="clear" w:color="auto" w:fill="auto"/>
          </w:tcPr>
          <w:p w14:paraId="370A43ED" w14:textId="77777777" w:rsidR="002B0A81" w:rsidRPr="009C5B94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FDCAA00" w14:textId="4B0197E4" w:rsidR="002B0A81" w:rsidRPr="009C5B94" w:rsidRDefault="00BB2590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B0A81" w:rsidRPr="00536E47" w14:paraId="48783BDB" w14:textId="77777777" w:rsidTr="00BB2590">
        <w:tc>
          <w:tcPr>
            <w:tcW w:w="794" w:type="dxa"/>
            <w:shd w:val="clear" w:color="auto" w:fill="auto"/>
          </w:tcPr>
          <w:p w14:paraId="5DA5A7C9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3722BCA9" w14:textId="77777777" w:rsidR="002B0A81" w:rsidRPr="00536E47" w:rsidRDefault="002B0A81" w:rsidP="00FB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014" w:type="dxa"/>
            <w:shd w:val="clear" w:color="auto" w:fill="auto"/>
          </w:tcPr>
          <w:p w14:paraId="4AAC75C9" w14:textId="6778B1F4" w:rsidR="002B0A81" w:rsidRPr="00536E47" w:rsidRDefault="009C5B94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1" w:type="dxa"/>
            <w:shd w:val="clear" w:color="auto" w:fill="auto"/>
          </w:tcPr>
          <w:p w14:paraId="552F8A6B" w14:textId="77777777" w:rsidR="002B0A81" w:rsidRPr="00536E47" w:rsidRDefault="002B0A81" w:rsidP="00FB4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1BDE0204" w14:textId="44749E5D" w:rsidR="002B0A81" w:rsidRPr="00536E47" w:rsidRDefault="009C5B94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2F001072" w14:textId="36D7E2E5" w:rsidR="002B0A81" w:rsidRPr="00536E47" w:rsidRDefault="009C5B94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B0A81" w:rsidRPr="00536E47" w14:paraId="65F05BCE" w14:textId="77777777" w:rsidTr="00BB2590">
        <w:tc>
          <w:tcPr>
            <w:tcW w:w="794" w:type="dxa"/>
            <w:shd w:val="clear" w:color="auto" w:fill="auto"/>
          </w:tcPr>
          <w:p w14:paraId="479D1800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14:paraId="70AE90DD" w14:textId="1CC596A9" w:rsidR="002B0A81" w:rsidRPr="00536E47" w:rsidRDefault="002B0A81" w:rsidP="00BB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 xml:space="preserve">Викладач: </w:t>
            </w:r>
            <w:r w:rsidR="00BB4701">
              <w:rPr>
                <w:rFonts w:ascii="Times New Roman" w:hAnsi="Times New Roman"/>
                <w:sz w:val="24"/>
                <w:szCs w:val="24"/>
              </w:rPr>
              <w:t>Головатий Ю.Д,</w:t>
            </w:r>
          </w:p>
        </w:tc>
        <w:tc>
          <w:tcPr>
            <w:tcW w:w="1014" w:type="dxa"/>
            <w:shd w:val="clear" w:color="auto" w:fill="auto"/>
          </w:tcPr>
          <w:p w14:paraId="73F85875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14:paraId="0FB709A1" w14:textId="4EB0608D" w:rsidR="00BB4701" w:rsidRPr="00536E47" w:rsidRDefault="002B0A81" w:rsidP="00BB4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E47">
              <w:rPr>
                <w:rFonts w:ascii="Times New Roman" w:hAnsi="Times New Roman"/>
                <w:sz w:val="24"/>
                <w:szCs w:val="24"/>
              </w:rPr>
              <w:t>Викладач</w:t>
            </w:r>
            <w:r w:rsidR="003B4C87" w:rsidRPr="00536E47">
              <w:rPr>
                <w:rFonts w:ascii="Times New Roman" w:hAnsi="Times New Roman"/>
                <w:sz w:val="24"/>
                <w:szCs w:val="24"/>
              </w:rPr>
              <w:t>і</w:t>
            </w:r>
            <w:r w:rsidRPr="00536E4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B4701">
              <w:rPr>
                <w:rFonts w:ascii="Times New Roman" w:hAnsi="Times New Roman"/>
                <w:sz w:val="24"/>
                <w:szCs w:val="24"/>
              </w:rPr>
              <w:t xml:space="preserve">Головатий Ю.Д,, </w:t>
            </w:r>
            <w:proofErr w:type="spellStart"/>
            <w:r w:rsidR="00BB4701">
              <w:rPr>
                <w:rFonts w:ascii="Times New Roman" w:hAnsi="Times New Roman"/>
                <w:sz w:val="24"/>
                <w:szCs w:val="24"/>
              </w:rPr>
              <w:t>Андрусяк</w:t>
            </w:r>
            <w:proofErr w:type="spellEnd"/>
            <w:r w:rsidR="00BB4701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  <w:p w14:paraId="1966692E" w14:textId="21E0EC0F" w:rsidR="003B4C87" w:rsidRPr="00536E47" w:rsidRDefault="003B4C87" w:rsidP="003B4C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08DDDA1D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2053A31" w14:textId="77777777" w:rsidR="002B0A81" w:rsidRPr="00536E47" w:rsidRDefault="002B0A81" w:rsidP="00FB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7710CA" w14:textId="7BCBE75A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775CF5" w14:textId="77777777" w:rsidR="002228CD" w:rsidRPr="00536E47" w:rsidRDefault="002228CD" w:rsidP="006A61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228CD" w:rsidRPr="00536E47" w:rsidSect="00AD750C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C2141" w14:textId="77777777" w:rsidR="0005105C" w:rsidRDefault="0005105C" w:rsidP="00560225">
      <w:pPr>
        <w:spacing w:after="0" w:line="240" w:lineRule="auto"/>
      </w:pPr>
      <w:r>
        <w:separator/>
      </w:r>
    </w:p>
  </w:endnote>
  <w:endnote w:type="continuationSeparator" w:id="0">
    <w:p w14:paraId="7B854153" w14:textId="77777777" w:rsidR="0005105C" w:rsidRDefault="0005105C" w:rsidP="0056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1BD6" w14:textId="53152879" w:rsidR="00560225" w:rsidRDefault="0056022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70258">
      <w:rPr>
        <w:noProof/>
      </w:rPr>
      <w:t>5</w:t>
    </w:r>
    <w:r>
      <w:fldChar w:fldCharType="end"/>
    </w:r>
  </w:p>
  <w:p w14:paraId="5E316392" w14:textId="77777777" w:rsidR="00560225" w:rsidRDefault="005602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3599D" w14:textId="77777777" w:rsidR="0005105C" w:rsidRDefault="0005105C" w:rsidP="00560225">
      <w:pPr>
        <w:spacing w:after="0" w:line="240" w:lineRule="auto"/>
      </w:pPr>
      <w:r>
        <w:separator/>
      </w:r>
    </w:p>
  </w:footnote>
  <w:footnote w:type="continuationSeparator" w:id="0">
    <w:p w14:paraId="76DAD32D" w14:textId="77777777" w:rsidR="0005105C" w:rsidRDefault="0005105C" w:rsidP="00560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ACA"/>
    <w:multiLevelType w:val="singleLevel"/>
    <w:tmpl w:val="420407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F90"/>
    <w:multiLevelType w:val="hybridMultilevel"/>
    <w:tmpl w:val="7BC22C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46E"/>
    <w:multiLevelType w:val="hybridMultilevel"/>
    <w:tmpl w:val="33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085"/>
    <w:multiLevelType w:val="hybridMultilevel"/>
    <w:tmpl w:val="A8D811EC"/>
    <w:lvl w:ilvl="0" w:tplc="D1DA10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B7BDC"/>
    <w:multiLevelType w:val="hybridMultilevel"/>
    <w:tmpl w:val="F418C686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4AE6"/>
    <w:multiLevelType w:val="hybridMultilevel"/>
    <w:tmpl w:val="83C4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D14BA"/>
    <w:multiLevelType w:val="multilevel"/>
    <w:tmpl w:val="7A52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6F61A54"/>
    <w:multiLevelType w:val="hybridMultilevel"/>
    <w:tmpl w:val="80CA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BB203B"/>
    <w:multiLevelType w:val="multilevel"/>
    <w:tmpl w:val="7A52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F"/>
    <w:rsid w:val="0001047F"/>
    <w:rsid w:val="00012C6C"/>
    <w:rsid w:val="000236EC"/>
    <w:rsid w:val="00025BA6"/>
    <w:rsid w:val="00025FDE"/>
    <w:rsid w:val="00046DD2"/>
    <w:rsid w:val="0005105C"/>
    <w:rsid w:val="00056A43"/>
    <w:rsid w:val="00061FAC"/>
    <w:rsid w:val="000677E9"/>
    <w:rsid w:val="00070860"/>
    <w:rsid w:val="00080AF1"/>
    <w:rsid w:val="00082BE5"/>
    <w:rsid w:val="000B473E"/>
    <w:rsid w:val="000B5FE1"/>
    <w:rsid w:val="000C4F5B"/>
    <w:rsid w:val="000D0AE8"/>
    <w:rsid w:val="000D40FE"/>
    <w:rsid w:val="000F0452"/>
    <w:rsid w:val="0010499E"/>
    <w:rsid w:val="00123BD3"/>
    <w:rsid w:val="001508C2"/>
    <w:rsid w:val="00185837"/>
    <w:rsid w:val="001B0FFB"/>
    <w:rsid w:val="001B7902"/>
    <w:rsid w:val="001C0F7E"/>
    <w:rsid w:val="001D4B44"/>
    <w:rsid w:val="001D6EF0"/>
    <w:rsid w:val="001F2068"/>
    <w:rsid w:val="001F5A31"/>
    <w:rsid w:val="001F6C8F"/>
    <w:rsid w:val="002228CD"/>
    <w:rsid w:val="00223EE4"/>
    <w:rsid w:val="00230F24"/>
    <w:rsid w:val="002600D8"/>
    <w:rsid w:val="002641C5"/>
    <w:rsid w:val="00283FA8"/>
    <w:rsid w:val="002B0A81"/>
    <w:rsid w:val="002B3DF3"/>
    <w:rsid w:val="002C7746"/>
    <w:rsid w:val="002D2890"/>
    <w:rsid w:val="002D7903"/>
    <w:rsid w:val="00322778"/>
    <w:rsid w:val="003375F9"/>
    <w:rsid w:val="003414E4"/>
    <w:rsid w:val="00381AAE"/>
    <w:rsid w:val="003A5DE5"/>
    <w:rsid w:val="003B4C87"/>
    <w:rsid w:val="003C7163"/>
    <w:rsid w:val="003D5246"/>
    <w:rsid w:val="003D5EC1"/>
    <w:rsid w:val="003D7838"/>
    <w:rsid w:val="003E26CC"/>
    <w:rsid w:val="003F51CC"/>
    <w:rsid w:val="00491638"/>
    <w:rsid w:val="004A32F5"/>
    <w:rsid w:val="004B1BCD"/>
    <w:rsid w:val="004C3CCD"/>
    <w:rsid w:val="005034C0"/>
    <w:rsid w:val="005200AA"/>
    <w:rsid w:val="00536E47"/>
    <w:rsid w:val="00552A3F"/>
    <w:rsid w:val="00560225"/>
    <w:rsid w:val="005810D1"/>
    <w:rsid w:val="00590FDA"/>
    <w:rsid w:val="005B0D6A"/>
    <w:rsid w:val="005E1B6D"/>
    <w:rsid w:val="005F6079"/>
    <w:rsid w:val="00623673"/>
    <w:rsid w:val="00647C5F"/>
    <w:rsid w:val="00651BB0"/>
    <w:rsid w:val="006618D6"/>
    <w:rsid w:val="00664187"/>
    <w:rsid w:val="0068063D"/>
    <w:rsid w:val="0068128A"/>
    <w:rsid w:val="00681CB8"/>
    <w:rsid w:val="0068704B"/>
    <w:rsid w:val="006A6169"/>
    <w:rsid w:val="006D70D9"/>
    <w:rsid w:val="006E18F7"/>
    <w:rsid w:val="006E4C92"/>
    <w:rsid w:val="0070032C"/>
    <w:rsid w:val="0071765D"/>
    <w:rsid w:val="0074174F"/>
    <w:rsid w:val="00744317"/>
    <w:rsid w:val="0075110C"/>
    <w:rsid w:val="007615CF"/>
    <w:rsid w:val="007812B1"/>
    <w:rsid w:val="007834AB"/>
    <w:rsid w:val="007A3EDC"/>
    <w:rsid w:val="007A4DCB"/>
    <w:rsid w:val="007A5166"/>
    <w:rsid w:val="007C47F0"/>
    <w:rsid w:val="007E24F9"/>
    <w:rsid w:val="007E31F3"/>
    <w:rsid w:val="00802D63"/>
    <w:rsid w:val="008070DF"/>
    <w:rsid w:val="00813940"/>
    <w:rsid w:val="0082640A"/>
    <w:rsid w:val="00855F0A"/>
    <w:rsid w:val="00870258"/>
    <w:rsid w:val="00883655"/>
    <w:rsid w:val="008A0476"/>
    <w:rsid w:val="008C1986"/>
    <w:rsid w:val="008C1CC2"/>
    <w:rsid w:val="008E3540"/>
    <w:rsid w:val="00903A86"/>
    <w:rsid w:val="00910100"/>
    <w:rsid w:val="0093472E"/>
    <w:rsid w:val="00936511"/>
    <w:rsid w:val="00946152"/>
    <w:rsid w:val="0094745B"/>
    <w:rsid w:val="00965ED7"/>
    <w:rsid w:val="00973DFC"/>
    <w:rsid w:val="00994B45"/>
    <w:rsid w:val="009C5B94"/>
    <w:rsid w:val="009D72AE"/>
    <w:rsid w:val="009E6C28"/>
    <w:rsid w:val="00A050BE"/>
    <w:rsid w:val="00A22F6B"/>
    <w:rsid w:val="00A24256"/>
    <w:rsid w:val="00A47F83"/>
    <w:rsid w:val="00A50747"/>
    <w:rsid w:val="00A70BD9"/>
    <w:rsid w:val="00A71EB4"/>
    <w:rsid w:val="00A84EB2"/>
    <w:rsid w:val="00AA6E47"/>
    <w:rsid w:val="00AC146A"/>
    <w:rsid w:val="00AD750C"/>
    <w:rsid w:val="00B04FEE"/>
    <w:rsid w:val="00B2354A"/>
    <w:rsid w:val="00B266B7"/>
    <w:rsid w:val="00B75914"/>
    <w:rsid w:val="00B86A0D"/>
    <w:rsid w:val="00BA47C1"/>
    <w:rsid w:val="00BB2590"/>
    <w:rsid w:val="00BB3781"/>
    <w:rsid w:val="00BB4701"/>
    <w:rsid w:val="00BD2032"/>
    <w:rsid w:val="00BE5DF0"/>
    <w:rsid w:val="00C11EED"/>
    <w:rsid w:val="00C574D8"/>
    <w:rsid w:val="00C63BB5"/>
    <w:rsid w:val="00C661F9"/>
    <w:rsid w:val="00C7035F"/>
    <w:rsid w:val="00C86339"/>
    <w:rsid w:val="00CA1663"/>
    <w:rsid w:val="00CC0F1E"/>
    <w:rsid w:val="00CC182A"/>
    <w:rsid w:val="00CD087C"/>
    <w:rsid w:val="00CE03B1"/>
    <w:rsid w:val="00CF0CC8"/>
    <w:rsid w:val="00CF179D"/>
    <w:rsid w:val="00D15B8A"/>
    <w:rsid w:val="00D54D64"/>
    <w:rsid w:val="00D63B44"/>
    <w:rsid w:val="00D7696A"/>
    <w:rsid w:val="00D84CC9"/>
    <w:rsid w:val="00DB6667"/>
    <w:rsid w:val="00DD43C2"/>
    <w:rsid w:val="00DE3F46"/>
    <w:rsid w:val="00DE7BD3"/>
    <w:rsid w:val="00E04750"/>
    <w:rsid w:val="00E101DC"/>
    <w:rsid w:val="00E30E87"/>
    <w:rsid w:val="00E317DA"/>
    <w:rsid w:val="00E3217A"/>
    <w:rsid w:val="00E43E38"/>
    <w:rsid w:val="00E44CA3"/>
    <w:rsid w:val="00E5496D"/>
    <w:rsid w:val="00E57822"/>
    <w:rsid w:val="00E57E35"/>
    <w:rsid w:val="00E60BA1"/>
    <w:rsid w:val="00E66BEF"/>
    <w:rsid w:val="00E804BD"/>
    <w:rsid w:val="00EA34D7"/>
    <w:rsid w:val="00EC2569"/>
    <w:rsid w:val="00EF22BC"/>
    <w:rsid w:val="00F42237"/>
    <w:rsid w:val="00F42C7A"/>
    <w:rsid w:val="00F44E6A"/>
    <w:rsid w:val="00F57660"/>
    <w:rsid w:val="00F65C5A"/>
    <w:rsid w:val="00F75D74"/>
    <w:rsid w:val="00F86D8D"/>
    <w:rsid w:val="00F944E4"/>
    <w:rsid w:val="00FA5332"/>
    <w:rsid w:val="00FB4FE1"/>
    <w:rsid w:val="00FC155C"/>
    <w:rsid w:val="00FD3FE9"/>
    <w:rsid w:val="00FE1E7E"/>
    <w:rsid w:val="00FE5759"/>
    <w:rsid w:val="00FE6A14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23DBB"/>
  <w15:chartTrackingRefBased/>
  <w15:docId w15:val="{F160C172-715A-4357-B45B-61CD7254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2BC"/>
    <w:pPr>
      <w:ind w:left="720"/>
      <w:contextualSpacing/>
    </w:pPr>
  </w:style>
  <w:style w:type="character" w:styleId="a4">
    <w:name w:val="Hyperlink"/>
    <w:uiPriority w:val="99"/>
    <w:rsid w:val="008C1CC2"/>
    <w:rPr>
      <w:rFonts w:cs="Times New Roman"/>
      <w:color w:val="0563C1"/>
      <w:u w:val="single"/>
    </w:rPr>
  </w:style>
  <w:style w:type="character" w:customStyle="1" w:styleId="1">
    <w:name w:val="Незакрита згадка1"/>
    <w:uiPriority w:val="99"/>
    <w:semiHidden/>
    <w:rsid w:val="008C1CC2"/>
    <w:rPr>
      <w:rFonts w:cs="Times New Roman"/>
      <w:color w:val="605E5C"/>
      <w:shd w:val="clear" w:color="auto" w:fill="E1DFDD"/>
    </w:rPr>
  </w:style>
  <w:style w:type="character" w:styleId="a5">
    <w:name w:val="FollowedHyperlink"/>
    <w:uiPriority w:val="99"/>
    <w:semiHidden/>
    <w:rsid w:val="00A47F83"/>
    <w:rPr>
      <w:rFonts w:cs="Times New Roman"/>
      <w:color w:val="954F72"/>
      <w:u w:val="single"/>
    </w:rPr>
  </w:style>
  <w:style w:type="paragraph" w:styleId="a6">
    <w:name w:val="Subtitle"/>
    <w:basedOn w:val="a"/>
    <w:next w:val="a"/>
    <w:link w:val="a7"/>
    <w:uiPriority w:val="99"/>
    <w:qFormat/>
    <w:rsid w:val="007834AB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7">
    <w:name w:val="Підзаголовок Знак"/>
    <w:link w:val="a6"/>
    <w:uiPriority w:val="99"/>
    <w:locked/>
    <w:rsid w:val="007834AB"/>
    <w:rPr>
      <w:rFonts w:eastAsia="Times New Roman" w:cs="Times New Roman"/>
      <w:color w:val="5A5A5A"/>
      <w:spacing w:val="15"/>
    </w:rPr>
  </w:style>
  <w:style w:type="character" w:customStyle="1" w:styleId="WW8Num2z0">
    <w:name w:val="WW8Num2z0"/>
    <w:rsid w:val="00080AF1"/>
    <w:rPr>
      <w:b w:val="0"/>
    </w:rPr>
  </w:style>
  <w:style w:type="character" w:customStyle="1" w:styleId="UnresolvedMention">
    <w:name w:val="Unresolved Mention"/>
    <w:uiPriority w:val="99"/>
    <w:semiHidden/>
    <w:unhideWhenUsed/>
    <w:rsid w:val="00E804B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6022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rsid w:val="0056022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6022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rsid w:val="00560225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61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lan.andrusyak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riy.golovaty@l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-learning.lnu.edu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9114</CharactersWithSpaces>
  <SharedDoc>false</SharedDoc>
  <HLinks>
    <vt:vector size="12" baseType="variant"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ftp://ftp.research.microsoft.com/pub/tr/TR-2004-31.pdf</vt:lpwstr>
      </vt:variant>
      <vt:variant>
        <vt:lpwstr/>
      </vt:variant>
      <vt:variant>
        <vt:i4>1966087</vt:i4>
      </vt:variant>
      <vt:variant>
        <vt:i4>0</vt:i4>
      </vt:variant>
      <vt:variant>
        <vt:i4>0</vt:i4>
      </vt:variant>
      <vt:variant>
        <vt:i4>5</vt:i4>
      </vt:variant>
      <vt:variant>
        <vt:lpwstr>http://www.citforum.ru/internet/xml/bizquery/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LNU</dc:creator>
  <cp:keywords/>
  <dc:description/>
  <cp:lastModifiedBy>Yuri Golovaty</cp:lastModifiedBy>
  <cp:revision>13</cp:revision>
  <dcterms:created xsi:type="dcterms:W3CDTF">2020-11-22T11:26:00Z</dcterms:created>
  <dcterms:modified xsi:type="dcterms:W3CDTF">2020-11-22T16:06:00Z</dcterms:modified>
</cp:coreProperties>
</file>